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CB7431" w14:textId="4FA49CCA" w:rsidR="00400D65" w:rsidRPr="00400D65" w:rsidRDefault="00C97445" w:rsidP="00400D65">
      <w:pPr>
        <w:spacing w:before="100" w:beforeAutospacing="1" w:after="100" w:afterAutospacing="1"/>
        <w:rPr>
          <w:rFonts w:ascii="Garamond" w:eastAsia="Times New Roman" w:hAnsi="Garamond" w:cs="Times New Roman"/>
        </w:rPr>
      </w:pPr>
      <w:r>
        <w:rPr>
          <w:rFonts w:ascii="Garamond" w:eastAsia="Times New Roman" w:hAnsi="Garamond" w:cs="Times New Roman"/>
          <w:color w:val="232323"/>
          <w:sz w:val="44"/>
          <w:szCs w:val="44"/>
        </w:rPr>
        <w:t>U</w:t>
      </w:r>
      <w:r>
        <w:rPr>
          <w:rFonts w:ascii="Garamond" w:eastAsia="Times New Roman" w:hAnsi="Garamond" w:cs="Times New Roman"/>
          <w:color w:val="232323"/>
          <w:sz w:val="36"/>
          <w:szCs w:val="36"/>
        </w:rPr>
        <w:t>NDERGRADUATE</w:t>
      </w:r>
      <w:r>
        <w:rPr>
          <w:rFonts w:ascii="Garamond" w:eastAsia="Times New Roman" w:hAnsi="Garamond" w:cs="Times New Roman"/>
          <w:color w:val="232323"/>
          <w:sz w:val="44"/>
          <w:szCs w:val="44"/>
        </w:rPr>
        <w:t xml:space="preserve"> </w:t>
      </w:r>
      <w:r w:rsidR="00400D65" w:rsidRPr="00CC4826">
        <w:rPr>
          <w:rFonts w:ascii="Garamond" w:eastAsia="Times New Roman" w:hAnsi="Garamond" w:cs="Times New Roman"/>
          <w:color w:val="232323"/>
          <w:sz w:val="44"/>
          <w:szCs w:val="44"/>
        </w:rPr>
        <w:t>V</w:t>
      </w:r>
      <w:r w:rsidR="00400D65" w:rsidRPr="00CC4826">
        <w:rPr>
          <w:rFonts w:ascii="Garamond" w:eastAsia="Times New Roman" w:hAnsi="Garamond" w:cs="Times New Roman"/>
          <w:color w:val="232323"/>
          <w:sz w:val="36"/>
          <w:szCs w:val="36"/>
        </w:rPr>
        <w:t>ENTURE</w:t>
      </w:r>
      <w:r w:rsidR="00400D65" w:rsidRPr="00400D65">
        <w:rPr>
          <w:rFonts w:ascii="Garamond" w:eastAsia="Times New Roman" w:hAnsi="Garamond" w:cs="Times New Roman"/>
          <w:color w:val="232323"/>
          <w:sz w:val="36"/>
          <w:szCs w:val="36"/>
        </w:rPr>
        <w:t xml:space="preserve"> </w:t>
      </w:r>
      <w:r w:rsidR="00400D65" w:rsidRPr="00CC4826">
        <w:rPr>
          <w:rFonts w:ascii="Garamond" w:eastAsia="Times New Roman" w:hAnsi="Garamond" w:cs="Times New Roman"/>
          <w:color w:val="232323"/>
          <w:sz w:val="44"/>
          <w:szCs w:val="44"/>
        </w:rPr>
        <w:t>C</w:t>
      </w:r>
      <w:r w:rsidR="00400D65" w:rsidRPr="00CC4826">
        <w:rPr>
          <w:rFonts w:ascii="Garamond" w:eastAsia="Times New Roman" w:hAnsi="Garamond" w:cs="Times New Roman"/>
          <w:color w:val="232323"/>
          <w:sz w:val="36"/>
          <w:szCs w:val="36"/>
        </w:rPr>
        <w:t>APITAL</w:t>
      </w:r>
      <w:r w:rsidR="00400D65" w:rsidRPr="00400D65">
        <w:rPr>
          <w:rFonts w:ascii="Garamond" w:eastAsia="Times New Roman" w:hAnsi="Garamond" w:cs="Times New Roman"/>
          <w:color w:val="232323"/>
          <w:sz w:val="36"/>
          <w:szCs w:val="36"/>
        </w:rPr>
        <w:t xml:space="preserve"> </w:t>
      </w:r>
      <w:r w:rsidR="00400D65" w:rsidRPr="00400D65">
        <w:rPr>
          <w:rFonts w:ascii="Garamond" w:eastAsia="Times New Roman" w:hAnsi="Garamond" w:cs="Times New Roman"/>
          <w:color w:val="232323"/>
          <w:sz w:val="44"/>
          <w:szCs w:val="44"/>
        </w:rPr>
        <w:t>C</w:t>
      </w:r>
      <w:r w:rsidR="00400D65" w:rsidRPr="00400D65">
        <w:rPr>
          <w:rFonts w:ascii="Garamond" w:eastAsia="Times New Roman" w:hAnsi="Garamond" w:cs="Times New Roman"/>
          <w:color w:val="232323"/>
          <w:sz w:val="36"/>
          <w:szCs w:val="36"/>
        </w:rPr>
        <w:t>LUB</w:t>
      </w:r>
      <w:r>
        <w:rPr>
          <w:rFonts w:ascii="Garamond" w:eastAsia="Times New Roman" w:hAnsi="Garamond" w:cs="Times New Roman"/>
          <w:color w:val="232323"/>
          <w:sz w:val="36"/>
          <w:szCs w:val="36"/>
        </w:rPr>
        <w:t xml:space="preserve"> </w:t>
      </w:r>
      <w:r w:rsidR="003F1DD3" w:rsidRPr="003F1DD3">
        <w:rPr>
          <w:rFonts w:ascii="Garamond" w:eastAsia="Times New Roman" w:hAnsi="Garamond" w:cs="Times New Roman"/>
          <w:color w:val="232323"/>
          <w:sz w:val="44"/>
          <w:szCs w:val="44"/>
        </w:rPr>
        <w:t>A</w:t>
      </w:r>
      <w:r w:rsidR="003F1DD3">
        <w:rPr>
          <w:rFonts w:ascii="Garamond" w:eastAsia="Times New Roman" w:hAnsi="Garamond" w:cs="Times New Roman"/>
          <w:color w:val="232323"/>
          <w:sz w:val="36"/>
          <w:szCs w:val="36"/>
        </w:rPr>
        <w:t xml:space="preserve">T </w:t>
      </w:r>
      <w:r w:rsidR="003F1DD3" w:rsidRPr="003F1DD3">
        <w:rPr>
          <w:rFonts w:ascii="Garamond" w:eastAsia="Times New Roman" w:hAnsi="Garamond" w:cs="Times New Roman"/>
          <w:color w:val="232323"/>
          <w:sz w:val="44"/>
          <w:szCs w:val="44"/>
        </w:rPr>
        <w:t>U</w:t>
      </w:r>
      <w:r w:rsidR="003F1DD3">
        <w:rPr>
          <w:rFonts w:ascii="Garamond" w:eastAsia="Times New Roman" w:hAnsi="Garamond" w:cs="Times New Roman"/>
          <w:color w:val="232323"/>
          <w:sz w:val="36"/>
          <w:szCs w:val="36"/>
        </w:rPr>
        <w:t>NC</w:t>
      </w:r>
    </w:p>
    <w:p w14:paraId="42354455" w14:textId="77777777" w:rsidR="00400D65" w:rsidRPr="00400D65" w:rsidRDefault="00400D65" w:rsidP="00400D65">
      <w:pPr>
        <w:spacing w:before="100" w:beforeAutospacing="1" w:after="100" w:afterAutospacing="1"/>
        <w:rPr>
          <w:rFonts w:ascii="Garamond" w:eastAsia="Times New Roman" w:hAnsi="Garamond" w:cs="Times New Roman"/>
        </w:rPr>
      </w:pPr>
      <w:r w:rsidRPr="00400D65">
        <w:rPr>
          <w:rFonts w:ascii="Garamond" w:eastAsia="Times New Roman" w:hAnsi="Garamond" w:cs="Times New Roman"/>
          <w:color w:val="847751"/>
          <w:sz w:val="26"/>
          <w:szCs w:val="26"/>
        </w:rPr>
        <w:t>T</w:t>
      </w:r>
      <w:r w:rsidRPr="00400D65">
        <w:rPr>
          <w:rFonts w:ascii="Garamond" w:eastAsia="Times New Roman" w:hAnsi="Garamond" w:cs="Times New Roman"/>
          <w:color w:val="847751"/>
          <w:sz w:val="20"/>
          <w:szCs w:val="20"/>
        </w:rPr>
        <w:t xml:space="preserve">HE </w:t>
      </w:r>
      <w:r w:rsidRPr="00400D65">
        <w:rPr>
          <w:rFonts w:ascii="Garamond" w:eastAsia="Times New Roman" w:hAnsi="Garamond" w:cs="Times New Roman"/>
          <w:color w:val="847751"/>
          <w:sz w:val="26"/>
          <w:szCs w:val="26"/>
        </w:rPr>
        <w:t>C</w:t>
      </w:r>
      <w:r w:rsidRPr="00400D65">
        <w:rPr>
          <w:rFonts w:ascii="Garamond" w:eastAsia="Times New Roman" w:hAnsi="Garamond" w:cs="Times New Roman"/>
          <w:color w:val="847751"/>
          <w:sz w:val="20"/>
          <w:szCs w:val="20"/>
        </w:rPr>
        <w:t>ONSTITUTION</w:t>
      </w:r>
      <w:r w:rsidRPr="00400D65">
        <w:rPr>
          <w:rFonts w:ascii="Garamond" w:eastAsia="Times New Roman" w:hAnsi="Garamond" w:cs="Times New Roman"/>
          <w:color w:val="847751"/>
          <w:sz w:val="26"/>
          <w:szCs w:val="26"/>
        </w:rPr>
        <w:t>, UNC-C</w:t>
      </w:r>
      <w:r w:rsidRPr="00400D65">
        <w:rPr>
          <w:rFonts w:ascii="Garamond" w:eastAsia="Times New Roman" w:hAnsi="Garamond" w:cs="Times New Roman"/>
          <w:color w:val="847751"/>
          <w:sz w:val="20"/>
          <w:szCs w:val="20"/>
        </w:rPr>
        <w:t xml:space="preserve">HAPEL </w:t>
      </w:r>
      <w:r w:rsidRPr="00400D65">
        <w:rPr>
          <w:rFonts w:ascii="Garamond" w:eastAsia="Times New Roman" w:hAnsi="Garamond" w:cs="Times New Roman"/>
          <w:color w:val="847751"/>
          <w:sz w:val="26"/>
          <w:szCs w:val="26"/>
        </w:rPr>
        <w:t>H</w:t>
      </w:r>
      <w:r w:rsidRPr="00400D65">
        <w:rPr>
          <w:rFonts w:ascii="Garamond" w:eastAsia="Times New Roman" w:hAnsi="Garamond" w:cs="Times New Roman"/>
          <w:color w:val="847751"/>
          <w:sz w:val="20"/>
          <w:szCs w:val="20"/>
        </w:rPr>
        <w:t xml:space="preserve">ILL </w:t>
      </w:r>
    </w:p>
    <w:p w14:paraId="108B4421" w14:textId="77777777" w:rsidR="00400D65" w:rsidRPr="00400D65" w:rsidRDefault="00400D65" w:rsidP="00400D65">
      <w:pPr>
        <w:spacing w:before="100" w:beforeAutospacing="1" w:after="100" w:afterAutospacing="1"/>
        <w:rPr>
          <w:rFonts w:ascii="Garamond" w:eastAsia="Times New Roman" w:hAnsi="Garamond" w:cs="Times New Roman"/>
          <w:color w:val="B4C6E7" w:themeColor="accent1" w:themeTint="66"/>
        </w:rPr>
      </w:pPr>
      <w:r w:rsidRPr="00400D65">
        <w:rPr>
          <w:rFonts w:ascii="Garamond" w:eastAsia="Times New Roman" w:hAnsi="Garamond" w:cs="Arial"/>
          <w:b/>
          <w:bCs/>
          <w:color w:val="B4C6E7" w:themeColor="accent1" w:themeTint="66"/>
        </w:rPr>
        <w:t xml:space="preserve">ARTICLE I: ORGANIZATION NAME </w:t>
      </w:r>
    </w:p>
    <w:p w14:paraId="49C151E5" w14:textId="6CB6F0AE" w:rsidR="00400D65" w:rsidRPr="00400D65" w:rsidRDefault="00400D65" w:rsidP="00400D65">
      <w:pPr>
        <w:spacing w:before="100" w:beforeAutospacing="1" w:after="100" w:afterAutospacing="1"/>
        <w:rPr>
          <w:rFonts w:ascii="Garamond" w:eastAsia="Times New Roman" w:hAnsi="Garamond" w:cs="Times New Roman"/>
        </w:rPr>
      </w:pPr>
      <w:r w:rsidRPr="00400D65">
        <w:rPr>
          <w:rFonts w:ascii="Garamond" w:eastAsia="Times New Roman" w:hAnsi="Garamond" w:cs="Times New Roman"/>
          <w:sz w:val="20"/>
          <w:szCs w:val="20"/>
        </w:rPr>
        <w:t>The</w:t>
      </w:r>
      <w:r w:rsidRPr="00CC4826">
        <w:rPr>
          <w:rFonts w:ascii="Garamond" w:eastAsia="Times New Roman" w:hAnsi="Garamond" w:cs="Times New Roman"/>
          <w:sz w:val="20"/>
          <w:szCs w:val="20"/>
        </w:rPr>
        <w:t xml:space="preserve"> </w:t>
      </w:r>
      <w:r w:rsidRPr="00400D65">
        <w:rPr>
          <w:rFonts w:ascii="Garamond" w:eastAsia="Times New Roman" w:hAnsi="Garamond" w:cs="Times New Roman"/>
          <w:sz w:val="20"/>
          <w:szCs w:val="20"/>
        </w:rPr>
        <w:t>name</w:t>
      </w:r>
      <w:r w:rsidRPr="00CC4826">
        <w:rPr>
          <w:rFonts w:ascii="Garamond" w:eastAsia="Times New Roman" w:hAnsi="Garamond" w:cs="Times New Roman"/>
          <w:sz w:val="20"/>
          <w:szCs w:val="20"/>
        </w:rPr>
        <w:t xml:space="preserve"> </w:t>
      </w:r>
      <w:r w:rsidRPr="00400D65">
        <w:rPr>
          <w:rFonts w:ascii="Garamond" w:eastAsia="Times New Roman" w:hAnsi="Garamond" w:cs="Times New Roman"/>
          <w:sz w:val="20"/>
          <w:szCs w:val="20"/>
        </w:rPr>
        <w:t>of</w:t>
      </w:r>
      <w:r w:rsidRPr="00CC4826">
        <w:rPr>
          <w:rFonts w:ascii="Garamond" w:eastAsia="Times New Roman" w:hAnsi="Garamond" w:cs="Times New Roman"/>
          <w:sz w:val="20"/>
          <w:szCs w:val="20"/>
        </w:rPr>
        <w:t xml:space="preserve"> </w:t>
      </w:r>
      <w:r w:rsidRPr="00400D65">
        <w:rPr>
          <w:rFonts w:ascii="Garamond" w:eastAsia="Times New Roman" w:hAnsi="Garamond" w:cs="Times New Roman"/>
          <w:sz w:val="20"/>
          <w:szCs w:val="20"/>
        </w:rPr>
        <w:t>this</w:t>
      </w:r>
      <w:r w:rsidRPr="00CC4826">
        <w:rPr>
          <w:rFonts w:ascii="Garamond" w:eastAsia="Times New Roman" w:hAnsi="Garamond" w:cs="Times New Roman"/>
          <w:sz w:val="20"/>
          <w:szCs w:val="20"/>
        </w:rPr>
        <w:t xml:space="preserve"> </w:t>
      </w:r>
      <w:r w:rsidRPr="00400D65">
        <w:rPr>
          <w:rFonts w:ascii="Garamond" w:eastAsia="Times New Roman" w:hAnsi="Garamond" w:cs="Times New Roman"/>
          <w:sz w:val="20"/>
          <w:szCs w:val="20"/>
        </w:rPr>
        <w:t>organization</w:t>
      </w:r>
      <w:r w:rsidRPr="00CC4826">
        <w:rPr>
          <w:rFonts w:ascii="Garamond" w:eastAsia="Times New Roman" w:hAnsi="Garamond" w:cs="Times New Roman"/>
          <w:sz w:val="20"/>
          <w:szCs w:val="20"/>
        </w:rPr>
        <w:t xml:space="preserve"> </w:t>
      </w:r>
      <w:r w:rsidRPr="00400D65">
        <w:rPr>
          <w:rFonts w:ascii="Garamond" w:eastAsia="Times New Roman" w:hAnsi="Garamond" w:cs="Times New Roman"/>
          <w:sz w:val="20"/>
          <w:szCs w:val="20"/>
        </w:rPr>
        <w:t>shall</w:t>
      </w:r>
      <w:r w:rsidRPr="00CC4826">
        <w:rPr>
          <w:rFonts w:ascii="Garamond" w:eastAsia="Times New Roman" w:hAnsi="Garamond" w:cs="Times New Roman"/>
          <w:sz w:val="20"/>
          <w:szCs w:val="20"/>
        </w:rPr>
        <w:t xml:space="preserve"> </w:t>
      </w:r>
      <w:r w:rsidRPr="00400D65">
        <w:rPr>
          <w:rFonts w:ascii="Garamond" w:eastAsia="Times New Roman" w:hAnsi="Garamond" w:cs="Times New Roman"/>
          <w:sz w:val="20"/>
          <w:szCs w:val="20"/>
        </w:rPr>
        <w:t>be</w:t>
      </w:r>
      <w:r w:rsidRPr="00CC4826">
        <w:rPr>
          <w:rFonts w:ascii="Garamond" w:eastAsia="Times New Roman" w:hAnsi="Garamond" w:cs="Times New Roman"/>
          <w:sz w:val="20"/>
          <w:szCs w:val="20"/>
        </w:rPr>
        <w:t xml:space="preserve"> </w:t>
      </w:r>
      <w:r w:rsidRPr="00400D65">
        <w:rPr>
          <w:rFonts w:ascii="Garamond" w:eastAsia="Times New Roman" w:hAnsi="Garamond" w:cs="Times New Roman"/>
          <w:sz w:val="20"/>
          <w:szCs w:val="20"/>
        </w:rPr>
        <w:t>the</w:t>
      </w:r>
      <w:r w:rsidRPr="00CC4826">
        <w:rPr>
          <w:rFonts w:ascii="Garamond" w:eastAsia="Times New Roman" w:hAnsi="Garamond" w:cs="Times New Roman"/>
          <w:sz w:val="20"/>
          <w:szCs w:val="20"/>
        </w:rPr>
        <w:t xml:space="preserve"> </w:t>
      </w:r>
      <w:r w:rsidRPr="00400D65">
        <w:rPr>
          <w:rFonts w:ascii="Garamond" w:eastAsia="Times New Roman" w:hAnsi="Garamond" w:cs="Times New Roman"/>
          <w:sz w:val="20"/>
          <w:szCs w:val="20"/>
        </w:rPr>
        <w:t>“Undergraduate</w:t>
      </w:r>
      <w:r w:rsidRPr="00CC4826">
        <w:rPr>
          <w:rFonts w:ascii="Garamond" w:eastAsia="Times New Roman" w:hAnsi="Garamond" w:cs="Times New Roman"/>
          <w:sz w:val="20"/>
          <w:szCs w:val="20"/>
        </w:rPr>
        <w:t xml:space="preserve"> Venture Capital </w:t>
      </w:r>
      <w:r w:rsidRPr="00400D65">
        <w:rPr>
          <w:rFonts w:ascii="Garamond" w:eastAsia="Times New Roman" w:hAnsi="Garamond" w:cs="Times New Roman"/>
          <w:sz w:val="20"/>
          <w:szCs w:val="20"/>
        </w:rPr>
        <w:t>Club</w:t>
      </w:r>
      <w:r w:rsidR="003F1DD3">
        <w:rPr>
          <w:rFonts w:ascii="Garamond" w:eastAsia="Times New Roman" w:hAnsi="Garamond" w:cs="Times New Roman"/>
          <w:sz w:val="20"/>
          <w:szCs w:val="20"/>
        </w:rPr>
        <w:t xml:space="preserve"> at UNC</w:t>
      </w:r>
      <w:r w:rsidRPr="00400D65">
        <w:rPr>
          <w:rFonts w:ascii="Garamond" w:eastAsia="Times New Roman" w:hAnsi="Garamond" w:cs="Times New Roman"/>
          <w:sz w:val="20"/>
          <w:szCs w:val="20"/>
        </w:rPr>
        <w:t>”.</w:t>
      </w:r>
      <w:r w:rsidRPr="00CC4826">
        <w:rPr>
          <w:rFonts w:ascii="Garamond" w:eastAsia="Times New Roman" w:hAnsi="Garamond" w:cs="Times New Roman"/>
          <w:sz w:val="20"/>
          <w:szCs w:val="20"/>
        </w:rPr>
        <w:t xml:space="preserve"> </w:t>
      </w:r>
      <w:r w:rsidRPr="00400D65">
        <w:rPr>
          <w:rFonts w:ascii="Garamond" w:eastAsia="Times New Roman" w:hAnsi="Garamond" w:cs="Times New Roman"/>
          <w:sz w:val="20"/>
          <w:szCs w:val="20"/>
        </w:rPr>
        <w:t>Throughout</w:t>
      </w:r>
      <w:r w:rsidRPr="00CC4826">
        <w:rPr>
          <w:rFonts w:ascii="Garamond" w:eastAsia="Times New Roman" w:hAnsi="Garamond" w:cs="Times New Roman"/>
          <w:sz w:val="20"/>
          <w:szCs w:val="20"/>
        </w:rPr>
        <w:t xml:space="preserve"> </w:t>
      </w:r>
      <w:r w:rsidRPr="00400D65">
        <w:rPr>
          <w:rFonts w:ascii="Garamond" w:eastAsia="Times New Roman" w:hAnsi="Garamond" w:cs="Times New Roman"/>
          <w:sz w:val="20"/>
          <w:szCs w:val="20"/>
        </w:rPr>
        <w:t>the</w:t>
      </w:r>
      <w:r w:rsidRPr="00CC4826">
        <w:rPr>
          <w:rFonts w:ascii="Garamond" w:eastAsia="Times New Roman" w:hAnsi="Garamond" w:cs="Times New Roman"/>
          <w:sz w:val="20"/>
          <w:szCs w:val="20"/>
        </w:rPr>
        <w:t xml:space="preserve"> document, the</w:t>
      </w:r>
      <w:r w:rsidRPr="00400D65">
        <w:rPr>
          <w:rFonts w:ascii="Garamond" w:eastAsia="Times New Roman" w:hAnsi="Garamond" w:cs="Times New Roman"/>
          <w:sz w:val="20"/>
          <w:szCs w:val="20"/>
        </w:rPr>
        <w:t xml:space="preserve"> Undergraduate </w:t>
      </w:r>
      <w:r w:rsidRPr="00CC4826">
        <w:rPr>
          <w:rFonts w:ascii="Garamond" w:eastAsia="Times New Roman" w:hAnsi="Garamond" w:cs="Times New Roman"/>
          <w:sz w:val="20"/>
          <w:szCs w:val="20"/>
        </w:rPr>
        <w:t>Venture Capital</w:t>
      </w:r>
      <w:r w:rsidRPr="00400D65">
        <w:rPr>
          <w:rFonts w:ascii="Garamond" w:eastAsia="Times New Roman" w:hAnsi="Garamond" w:cs="Times New Roman"/>
          <w:sz w:val="20"/>
          <w:szCs w:val="20"/>
        </w:rPr>
        <w:t xml:space="preserve"> Club will also be referred to as “the Club”. </w:t>
      </w:r>
    </w:p>
    <w:p w14:paraId="7B1FEB15" w14:textId="175728D9" w:rsidR="00C97445" w:rsidRPr="00400D65" w:rsidRDefault="00C97445" w:rsidP="00C97445">
      <w:pPr>
        <w:spacing w:before="100" w:beforeAutospacing="1" w:after="100" w:afterAutospacing="1"/>
        <w:rPr>
          <w:rFonts w:ascii="Garamond" w:eastAsia="Times New Roman" w:hAnsi="Garamond" w:cs="Times New Roman"/>
          <w:color w:val="B4C6E7" w:themeColor="accent1" w:themeTint="66"/>
        </w:rPr>
      </w:pPr>
      <w:r w:rsidRPr="00400D65">
        <w:rPr>
          <w:rFonts w:ascii="Garamond" w:eastAsia="Times New Roman" w:hAnsi="Garamond" w:cs="Arial"/>
          <w:b/>
          <w:bCs/>
          <w:color w:val="B4C6E7" w:themeColor="accent1" w:themeTint="66"/>
          <w:sz w:val="22"/>
          <w:szCs w:val="22"/>
        </w:rPr>
        <w:t xml:space="preserve">ARTICLE II: PURPOSE AND OBJECTIVES </w:t>
      </w:r>
    </w:p>
    <w:p w14:paraId="128A81E9" w14:textId="3DF6245F" w:rsidR="00C97445" w:rsidRPr="00400D65" w:rsidRDefault="00C97445" w:rsidP="00C97445">
      <w:pPr>
        <w:spacing w:before="100" w:beforeAutospacing="1" w:after="100" w:afterAutospacing="1"/>
        <w:rPr>
          <w:rFonts w:ascii="Garamond" w:eastAsia="Times New Roman" w:hAnsi="Garamond" w:cs="Times New Roman"/>
        </w:rPr>
      </w:pPr>
      <w:r w:rsidRPr="00400D65">
        <w:rPr>
          <w:rFonts w:ascii="Garamond" w:eastAsia="Times New Roman" w:hAnsi="Garamond" w:cs="Times New Roman"/>
          <w:sz w:val="20"/>
          <w:szCs w:val="20"/>
        </w:rPr>
        <w:t>The</w:t>
      </w:r>
      <w:r w:rsidRPr="00CC4826">
        <w:rPr>
          <w:rFonts w:ascii="Garamond" w:eastAsia="Times New Roman" w:hAnsi="Garamond" w:cs="Times New Roman"/>
          <w:sz w:val="20"/>
          <w:szCs w:val="20"/>
        </w:rPr>
        <w:t xml:space="preserve"> </w:t>
      </w:r>
      <w:r w:rsidR="00D33572">
        <w:rPr>
          <w:rFonts w:ascii="Garamond" w:eastAsia="Times New Roman" w:hAnsi="Garamond" w:cs="Times New Roman"/>
          <w:sz w:val="20"/>
          <w:szCs w:val="20"/>
        </w:rPr>
        <w:t xml:space="preserve">Venture </w:t>
      </w:r>
      <w:r w:rsidRPr="00CC4826">
        <w:rPr>
          <w:rFonts w:ascii="Garamond" w:eastAsia="Times New Roman" w:hAnsi="Garamond" w:cs="Times New Roman"/>
          <w:sz w:val="20"/>
          <w:szCs w:val="20"/>
        </w:rPr>
        <w:t xml:space="preserve">Capital </w:t>
      </w:r>
      <w:r w:rsidRPr="00400D65">
        <w:rPr>
          <w:rFonts w:ascii="Garamond" w:eastAsia="Times New Roman" w:hAnsi="Garamond" w:cs="Times New Roman"/>
          <w:sz w:val="20"/>
          <w:szCs w:val="20"/>
        </w:rPr>
        <w:t>Club</w:t>
      </w:r>
      <w:r w:rsidRPr="00CC4826">
        <w:rPr>
          <w:rFonts w:ascii="Garamond" w:eastAsia="Times New Roman" w:hAnsi="Garamond" w:cs="Times New Roman"/>
          <w:sz w:val="20"/>
          <w:szCs w:val="20"/>
        </w:rPr>
        <w:t xml:space="preserve"> </w:t>
      </w:r>
      <w:r w:rsidRPr="00400D65">
        <w:rPr>
          <w:rFonts w:ascii="Garamond" w:eastAsia="Times New Roman" w:hAnsi="Garamond" w:cs="Times New Roman"/>
          <w:sz w:val="20"/>
          <w:szCs w:val="20"/>
        </w:rPr>
        <w:t>will</w:t>
      </w:r>
      <w:r w:rsidRPr="00CC4826">
        <w:rPr>
          <w:rFonts w:ascii="Garamond" w:eastAsia="Times New Roman" w:hAnsi="Garamond" w:cs="Times New Roman"/>
          <w:sz w:val="20"/>
          <w:szCs w:val="20"/>
        </w:rPr>
        <w:t xml:space="preserve"> </w:t>
      </w:r>
      <w:r w:rsidRPr="00400D65">
        <w:rPr>
          <w:rFonts w:ascii="Garamond" w:eastAsia="Times New Roman" w:hAnsi="Garamond" w:cs="Times New Roman"/>
          <w:sz w:val="20"/>
          <w:szCs w:val="20"/>
        </w:rPr>
        <w:t>aid</w:t>
      </w:r>
      <w:r w:rsidRPr="00CC4826">
        <w:rPr>
          <w:rFonts w:ascii="Garamond" w:eastAsia="Times New Roman" w:hAnsi="Garamond" w:cs="Times New Roman"/>
          <w:sz w:val="20"/>
          <w:szCs w:val="20"/>
        </w:rPr>
        <w:t xml:space="preserve"> </w:t>
      </w:r>
      <w:r w:rsidRPr="00400D65">
        <w:rPr>
          <w:rFonts w:ascii="Garamond" w:eastAsia="Times New Roman" w:hAnsi="Garamond" w:cs="Times New Roman"/>
          <w:sz w:val="20"/>
          <w:szCs w:val="20"/>
        </w:rPr>
        <w:t>students</w:t>
      </w:r>
      <w:r w:rsidRPr="00CC4826">
        <w:rPr>
          <w:rFonts w:ascii="Garamond" w:eastAsia="Times New Roman" w:hAnsi="Garamond" w:cs="Times New Roman"/>
          <w:sz w:val="20"/>
          <w:szCs w:val="20"/>
        </w:rPr>
        <w:t xml:space="preserve"> </w:t>
      </w:r>
      <w:r w:rsidRPr="00400D65">
        <w:rPr>
          <w:rFonts w:ascii="Garamond" w:eastAsia="Times New Roman" w:hAnsi="Garamond" w:cs="Times New Roman"/>
          <w:sz w:val="20"/>
          <w:szCs w:val="20"/>
        </w:rPr>
        <w:t>in</w:t>
      </w:r>
      <w:r w:rsidRPr="00CC4826">
        <w:rPr>
          <w:rFonts w:ascii="Garamond" w:eastAsia="Times New Roman" w:hAnsi="Garamond" w:cs="Times New Roman"/>
          <w:sz w:val="20"/>
          <w:szCs w:val="20"/>
        </w:rPr>
        <w:t xml:space="preserve"> </w:t>
      </w:r>
      <w:r w:rsidRPr="00400D65">
        <w:rPr>
          <w:rFonts w:ascii="Garamond" w:eastAsia="Times New Roman" w:hAnsi="Garamond" w:cs="Times New Roman"/>
          <w:sz w:val="20"/>
          <w:szCs w:val="20"/>
        </w:rPr>
        <w:t>preparing</w:t>
      </w:r>
      <w:r w:rsidRPr="00CC4826">
        <w:rPr>
          <w:rFonts w:ascii="Garamond" w:eastAsia="Times New Roman" w:hAnsi="Garamond" w:cs="Times New Roman"/>
          <w:sz w:val="20"/>
          <w:szCs w:val="20"/>
        </w:rPr>
        <w:t xml:space="preserve"> </w:t>
      </w:r>
      <w:r w:rsidRPr="00400D65">
        <w:rPr>
          <w:rFonts w:ascii="Garamond" w:eastAsia="Times New Roman" w:hAnsi="Garamond" w:cs="Times New Roman"/>
          <w:sz w:val="20"/>
          <w:szCs w:val="20"/>
        </w:rPr>
        <w:t xml:space="preserve">for </w:t>
      </w:r>
      <w:r w:rsidRPr="00CC4826">
        <w:rPr>
          <w:rFonts w:ascii="Garamond" w:eastAsia="Times New Roman" w:hAnsi="Garamond" w:cs="Times New Roman"/>
          <w:sz w:val="20"/>
          <w:szCs w:val="20"/>
        </w:rPr>
        <w:t xml:space="preserve">the Venture Capital and early-stage investing industry. </w:t>
      </w:r>
      <w:r w:rsidRPr="00400D65">
        <w:rPr>
          <w:rFonts w:ascii="Garamond" w:eastAsia="Times New Roman" w:hAnsi="Garamond" w:cs="Times New Roman"/>
          <w:sz w:val="20"/>
          <w:szCs w:val="20"/>
        </w:rPr>
        <w:t>By</w:t>
      </w:r>
      <w:r w:rsidRPr="00CC4826">
        <w:rPr>
          <w:rFonts w:ascii="Garamond" w:eastAsia="Times New Roman" w:hAnsi="Garamond" w:cs="Times New Roman"/>
          <w:sz w:val="20"/>
          <w:szCs w:val="20"/>
        </w:rPr>
        <w:t xml:space="preserve"> </w:t>
      </w:r>
      <w:r w:rsidRPr="00400D65">
        <w:rPr>
          <w:rFonts w:ascii="Garamond" w:eastAsia="Times New Roman" w:hAnsi="Garamond" w:cs="Times New Roman"/>
          <w:sz w:val="20"/>
          <w:szCs w:val="20"/>
        </w:rPr>
        <w:t>providing</w:t>
      </w:r>
      <w:r w:rsidRPr="00CC4826">
        <w:rPr>
          <w:rFonts w:ascii="Garamond" w:eastAsia="Times New Roman" w:hAnsi="Garamond" w:cs="Times New Roman"/>
          <w:sz w:val="20"/>
          <w:szCs w:val="20"/>
        </w:rPr>
        <w:t xml:space="preserve"> </w:t>
      </w:r>
      <w:r w:rsidRPr="00400D65">
        <w:rPr>
          <w:rFonts w:ascii="Garamond" w:eastAsia="Times New Roman" w:hAnsi="Garamond" w:cs="Times New Roman"/>
          <w:sz w:val="20"/>
          <w:szCs w:val="20"/>
        </w:rPr>
        <w:t>students</w:t>
      </w:r>
      <w:r w:rsidRPr="00CC4826">
        <w:rPr>
          <w:rFonts w:ascii="Garamond" w:eastAsia="Times New Roman" w:hAnsi="Garamond" w:cs="Times New Roman"/>
          <w:sz w:val="20"/>
          <w:szCs w:val="20"/>
        </w:rPr>
        <w:t xml:space="preserve"> </w:t>
      </w:r>
      <w:r w:rsidRPr="00400D65">
        <w:rPr>
          <w:rFonts w:ascii="Garamond" w:eastAsia="Times New Roman" w:hAnsi="Garamond" w:cs="Times New Roman"/>
          <w:sz w:val="20"/>
          <w:szCs w:val="20"/>
        </w:rPr>
        <w:t>with</w:t>
      </w:r>
      <w:r w:rsidRPr="00CC4826">
        <w:rPr>
          <w:rFonts w:ascii="Garamond" w:eastAsia="Times New Roman" w:hAnsi="Garamond" w:cs="Times New Roman"/>
          <w:sz w:val="20"/>
          <w:szCs w:val="20"/>
        </w:rPr>
        <w:t xml:space="preserve"> </w:t>
      </w:r>
      <w:r w:rsidRPr="00400D65">
        <w:rPr>
          <w:rFonts w:ascii="Garamond" w:eastAsia="Times New Roman" w:hAnsi="Garamond" w:cs="Times New Roman"/>
          <w:sz w:val="20"/>
          <w:szCs w:val="20"/>
        </w:rPr>
        <w:t>opportunities</w:t>
      </w:r>
      <w:r w:rsidRPr="00CC4826">
        <w:rPr>
          <w:rFonts w:ascii="Garamond" w:eastAsia="Times New Roman" w:hAnsi="Garamond" w:cs="Times New Roman"/>
          <w:sz w:val="20"/>
          <w:szCs w:val="20"/>
        </w:rPr>
        <w:t xml:space="preserve"> to learn about the industry and </w:t>
      </w:r>
      <w:r w:rsidRPr="00400D65">
        <w:rPr>
          <w:rFonts w:ascii="Garamond" w:eastAsia="Times New Roman" w:hAnsi="Garamond" w:cs="Times New Roman"/>
          <w:sz w:val="20"/>
          <w:szCs w:val="20"/>
        </w:rPr>
        <w:t>to</w:t>
      </w:r>
      <w:r w:rsidRPr="00CC4826">
        <w:rPr>
          <w:rFonts w:ascii="Garamond" w:eastAsia="Times New Roman" w:hAnsi="Garamond" w:cs="Times New Roman"/>
          <w:sz w:val="20"/>
          <w:szCs w:val="20"/>
        </w:rPr>
        <w:t xml:space="preserve"> </w:t>
      </w:r>
      <w:r w:rsidRPr="00400D65">
        <w:rPr>
          <w:rFonts w:ascii="Garamond" w:eastAsia="Times New Roman" w:hAnsi="Garamond" w:cs="Times New Roman"/>
          <w:sz w:val="20"/>
          <w:szCs w:val="20"/>
        </w:rPr>
        <w:t>network</w:t>
      </w:r>
      <w:r w:rsidRPr="00CC4826">
        <w:rPr>
          <w:rFonts w:ascii="Garamond" w:eastAsia="Times New Roman" w:hAnsi="Garamond" w:cs="Times New Roman"/>
          <w:sz w:val="20"/>
          <w:szCs w:val="20"/>
        </w:rPr>
        <w:t xml:space="preserve"> </w:t>
      </w:r>
      <w:r w:rsidRPr="00400D65">
        <w:rPr>
          <w:rFonts w:ascii="Garamond" w:eastAsia="Times New Roman" w:hAnsi="Garamond" w:cs="Times New Roman"/>
          <w:sz w:val="20"/>
          <w:szCs w:val="20"/>
        </w:rPr>
        <w:t>directly</w:t>
      </w:r>
      <w:r w:rsidRPr="00CC4826">
        <w:rPr>
          <w:rFonts w:ascii="Garamond" w:eastAsia="Times New Roman" w:hAnsi="Garamond" w:cs="Times New Roman"/>
          <w:sz w:val="20"/>
          <w:szCs w:val="20"/>
        </w:rPr>
        <w:t xml:space="preserve"> </w:t>
      </w:r>
      <w:r w:rsidRPr="00400D65">
        <w:rPr>
          <w:rFonts w:ascii="Garamond" w:eastAsia="Times New Roman" w:hAnsi="Garamond" w:cs="Times New Roman"/>
          <w:sz w:val="20"/>
          <w:szCs w:val="20"/>
        </w:rPr>
        <w:t>with</w:t>
      </w:r>
      <w:r w:rsidRPr="00CC4826">
        <w:rPr>
          <w:rFonts w:ascii="Garamond" w:eastAsia="Times New Roman" w:hAnsi="Garamond" w:cs="Times New Roman"/>
          <w:sz w:val="20"/>
          <w:szCs w:val="20"/>
        </w:rPr>
        <w:t xml:space="preserve"> </w:t>
      </w:r>
      <w:r w:rsidRPr="00400D65">
        <w:rPr>
          <w:rFonts w:ascii="Garamond" w:eastAsia="Times New Roman" w:hAnsi="Garamond" w:cs="Times New Roman"/>
          <w:sz w:val="20"/>
          <w:szCs w:val="20"/>
        </w:rPr>
        <w:t>relevant</w:t>
      </w:r>
      <w:r w:rsidRPr="00CC4826">
        <w:rPr>
          <w:rFonts w:ascii="Garamond" w:eastAsia="Times New Roman" w:hAnsi="Garamond" w:cs="Times New Roman"/>
          <w:sz w:val="20"/>
          <w:szCs w:val="20"/>
        </w:rPr>
        <w:t xml:space="preserve"> Venture Capitalists, the </w:t>
      </w:r>
      <w:r w:rsidRPr="00400D65">
        <w:rPr>
          <w:rFonts w:ascii="Garamond" w:eastAsia="Times New Roman" w:hAnsi="Garamond" w:cs="Times New Roman"/>
          <w:sz w:val="20"/>
          <w:szCs w:val="20"/>
        </w:rPr>
        <w:t>Club</w:t>
      </w:r>
      <w:r w:rsidRPr="00CC4826">
        <w:rPr>
          <w:rFonts w:ascii="Garamond" w:eastAsia="Times New Roman" w:hAnsi="Garamond" w:cs="Times New Roman"/>
          <w:sz w:val="20"/>
          <w:szCs w:val="20"/>
        </w:rPr>
        <w:t xml:space="preserve"> </w:t>
      </w:r>
      <w:r w:rsidRPr="00400D65">
        <w:rPr>
          <w:rFonts w:ascii="Garamond" w:eastAsia="Times New Roman" w:hAnsi="Garamond" w:cs="Times New Roman"/>
          <w:sz w:val="20"/>
          <w:szCs w:val="20"/>
        </w:rPr>
        <w:t>will</w:t>
      </w:r>
      <w:r w:rsidRPr="00CC4826">
        <w:rPr>
          <w:rFonts w:ascii="Garamond" w:eastAsia="Times New Roman" w:hAnsi="Garamond" w:cs="Times New Roman"/>
          <w:sz w:val="20"/>
          <w:szCs w:val="20"/>
        </w:rPr>
        <w:t xml:space="preserve"> </w:t>
      </w:r>
      <w:r w:rsidRPr="00400D65">
        <w:rPr>
          <w:rFonts w:ascii="Garamond" w:eastAsia="Times New Roman" w:hAnsi="Garamond" w:cs="Times New Roman"/>
          <w:sz w:val="20"/>
          <w:szCs w:val="20"/>
        </w:rPr>
        <w:t>ease</w:t>
      </w:r>
      <w:r w:rsidRPr="00CC4826">
        <w:rPr>
          <w:rFonts w:ascii="Garamond" w:eastAsia="Times New Roman" w:hAnsi="Garamond" w:cs="Times New Roman"/>
          <w:sz w:val="20"/>
          <w:szCs w:val="20"/>
        </w:rPr>
        <w:t xml:space="preserve"> </w:t>
      </w:r>
      <w:r w:rsidRPr="00400D65">
        <w:rPr>
          <w:rFonts w:ascii="Garamond" w:eastAsia="Times New Roman" w:hAnsi="Garamond" w:cs="Times New Roman"/>
          <w:sz w:val="20"/>
          <w:szCs w:val="20"/>
        </w:rPr>
        <w:t>their transition</w:t>
      </w:r>
      <w:r w:rsidRPr="00CC4826">
        <w:rPr>
          <w:rFonts w:ascii="Garamond" w:eastAsia="Times New Roman" w:hAnsi="Garamond" w:cs="Times New Roman"/>
          <w:sz w:val="20"/>
          <w:szCs w:val="20"/>
        </w:rPr>
        <w:t xml:space="preserve"> </w:t>
      </w:r>
      <w:r w:rsidRPr="00400D65">
        <w:rPr>
          <w:rFonts w:ascii="Garamond" w:eastAsia="Times New Roman" w:hAnsi="Garamond" w:cs="Times New Roman"/>
          <w:sz w:val="20"/>
          <w:szCs w:val="20"/>
        </w:rPr>
        <w:t xml:space="preserve">into the internship and job search process. </w:t>
      </w:r>
    </w:p>
    <w:p w14:paraId="66A69618" w14:textId="77777777" w:rsidR="00C97445" w:rsidRPr="00400D65" w:rsidRDefault="00C97445" w:rsidP="00C97445">
      <w:pPr>
        <w:spacing w:before="100" w:beforeAutospacing="1" w:after="100" w:afterAutospacing="1"/>
        <w:rPr>
          <w:rFonts w:ascii="Garamond" w:eastAsia="Times New Roman" w:hAnsi="Garamond" w:cs="Times New Roman"/>
        </w:rPr>
      </w:pPr>
      <w:r w:rsidRPr="00400D65">
        <w:rPr>
          <w:rFonts w:ascii="Garamond" w:eastAsia="Times New Roman" w:hAnsi="Garamond" w:cs="Times New Roman"/>
          <w:sz w:val="20"/>
          <w:szCs w:val="20"/>
        </w:rPr>
        <w:t xml:space="preserve">The intended audience – comprised of Club members as well as non-members – will: </w:t>
      </w:r>
    </w:p>
    <w:p w14:paraId="1FD8F761" w14:textId="77777777" w:rsidR="00C97445" w:rsidRPr="00400D65" w:rsidRDefault="00C97445" w:rsidP="00C97445">
      <w:pPr>
        <w:numPr>
          <w:ilvl w:val="0"/>
          <w:numId w:val="1"/>
        </w:numPr>
        <w:spacing w:before="100" w:beforeAutospacing="1" w:after="100" w:afterAutospacing="1"/>
        <w:rPr>
          <w:rFonts w:ascii="Garamond" w:eastAsia="Times New Roman" w:hAnsi="Garamond" w:cs="Times New Roman"/>
        </w:rPr>
      </w:pPr>
      <w:r w:rsidRPr="00400D65">
        <w:rPr>
          <w:rFonts w:ascii="Garamond" w:eastAsia="Times New Roman" w:hAnsi="Garamond" w:cs="Times New Roman"/>
          <w:sz w:val="20"/>
          <w:szCs w:val="20"/>
        </w:rPr>
        <w:t xml:space="preserve">Gain insight into </w:t>
      </w:r>
      <w:r w:rsidRPr="00CC4826">
        <w:rPr>
          <w:rFonts w:ascii="Garamond" w:eastAsia="Times New Roman" w:hAnsi="Garamond" w:cs="Times New Roman"/>
          <w:sz w:val="20"/>
          <w:szCs w:val="20"/>
        </w:rPr>
        <w:t>the venture capital industry and early-stage investing industry</w:t>
      </w:r>
      <w:r w:rsidRPr="00400D65">
        <w:rPr>
          <w:rFonts w:ascii="Garamond" w:eastAsia="Times New Roman" w:hAnsi="Garamond" w:cs="Times New Roman"/>
          <w:sz w:val="20"/>
          <w:szCs w:val="20"/>
        </w:rPr>
        <w:t xml:space="preserve"> in both formal and informal environments; </w:t>
      </w:r>
    </w:p>
    <w:p w14:paraId="619703DA" w14:textId="77777777" w:rsidR="00C97445" w:rsidRPr="00400D65" w:rsidRDefault="00C97445" w:rsidP="00C97445">
      <w:pPr>
        <w:numPr>
          <w:ilvl w:val="0"/>
          <w:numId w:val="1"/>
        </w:numPr>
        <w:spacing w:before="100" w:beforeAutospacing="1" w:after="100" w:afterAutospacing="1"/>
        <w:rPr>
          <w:rFonts w:ascii="Garamond" w:eastAsia="Times New Roman" w:hAnsi="Garamond" w:cs="Times New Roman"/>
        </w:rPr>
      </w:pPr>
      <w:r w:rsidRPr="00400D65">
        <w:rPr>
          <w:rFonts w:ascii="Garamond" w:eastAsia="Times New Roman" w:hAnsi="Garamond" w:cs="Times New Roman"/>
          <w:sz w:val="20"/>
          <w:szCs w:val="20"/>
        </w:rPr>
        <w:t xml:space="preserve">Gain exposure to </w:t>
      </w:r>
      <w:r w:rsidRPr="00CC4826">
        <w:rPr>
          <w:rFonts w:ascii="Garamond" w:eastAsia="Times New Roman" w:hAnsi="Garamond" w:cs="Times New Roman"/>
          <w:sz w:val="20"/>
          <w:szCs w:val="20"/>
        </w:rPr>
        <w:t>various traditional and non-tradition venture capital firms</w:t>
      </w:r>
      <w:r w:rsidRPr="00400D65">
        <w:rPr>
          <w:rFonts w:ascii="Garamond" w:eastAsia="Times New Roman" w:hAnsi="Garamond" w:cs="Times New Roman"/>
          <w:sz w:val="20"/>
          <w:szCs w:val="20"/>
        </w:rPr>
        <w:t xml:space="preserve"> through career-oriented networking and information sessions; and, </w:t>
      </w:r>
    </w:p>
    <w:p w14:paraId="797BA433" w14:textId="77777777" w:rsidR="00C97445" w:rsidRPr="00400D65" w:rsidRDefault="00C97445" w:rsidP="00C97445">
      <w:pPr>
        <w:numPr>
          <w:ilvl w:val="0"/>
          <w:numId w:val="1"/>
        </w:numPr>
        <w:spacing w:before="100" w:beforeAutospacing="1" w:after="100" w:afterAutospacing="1"/>
        <w:rPr>
          <w:rFonts w:ascii="Garamond" w:eastAsia="Times New Roman" w:hAnsi="Garamond" w:cs="Times New Roman"/>
        </w:rPr>
      </w:pPr>
      <w:r w:rsidRPr="00400D65">
        <w:rPr>
          <w:rFonts w:ascii="Garamond" w:eastAsia="Times New Roman" w:hAnsi="Garamond" w:cs="Times New Roman"/>
          <w:sz w:val="20"/>
          <w:szCs w:val="20"/>
        </w:rPr>
        <w:t xml:space="preserve">Network with peers and Club members from diverse cultural and professional backgrounds, via social events. </w:t>
      </w:r>
    </w:p>
    <w:p w14:paraId="186FA8F8" w14:textId="05C6CB1A" w:rsidR="00400D65" w:rsidRPr="00400D65" w:rsidRDefault="00400D65" w:rsidP="00400D65">
      <w:pPr>
        <w:spacing w:before="100" w:beforeAutospacing="1" w:after="100" w:afterAutospacing="1"/>
        <w:rPr>
          <w:rFonts w:ascii="Garamond" w:eastAsia="Times New Roman" w:hAnsi="Garamond" w:cs="Times New Roman"/>
          <w:color w:val="B4C6E7" w:themeColor="accent1" w:themeTint="66"/>
        </w:rPr>
      </w:pPr>
      <w:r w:rsidRPr="00400D65">
        <w:rPr>
          <w:rFonts w:ascii="Garamond" w:eastAsia="Times New Roman" w:hAnsi="Garamond" w:cs="Arial"/>
          <w:b/>
          <w:bCs/>
          <w:color w:val="B4C6E7" w:themeColor="accent1" w:themeTint="66"/>
        </w:rPr>
        <w:t>ARTICLE II</w:t>
      </w:r>
      <w:r w:rsidR="00C97445">
        <w:rPr>
          <w:rFonts w:ascii="Garamond" w:eastAsia="Times New Roman" w:hAnsi="Garamond" w:cs="Arial"/>
          <w:b/>
          <w:bCs/>
          <w:color w:val="B4C6E7" w:themeColor="accent1" w:themeTint="66"/>
        </w:rPr>
        <w:t>I</w:t>
      </w:r>
      <w:r w:rsidRPr="00400D65">
        <w:rPr>
          <w:rFonts w:ascii="Garamond" w:eastAsia="Times New Roman" w:hAnsi="Garamond" w:cs="Arial"/>
          <w:b/>
          <w:bCs/>
          <w:color w:val="B4C6E7" w:themeColor="accent1" w:themeTint="66"/>
        </w:rPr>
        <w:t xml:space="preserve">: AFFILIATIONS </w:t>
      </w:r>
    </w:p>
    <w:p w14:paraId="0EB1DF5B" w14:textId="54F7AD8A" w:rsidR="00400D65" w:rsidRPr="00400D65" w:rsidRDefault="00400D65" w:rsidP="00400D65">
      <w:pPr>
        <w:spacing w:before="100" w:beforeAutospacing="1" w:after="100" w:afterAutospacing="1"/>
        <w:rPr>
          <w:rFonts w:ascii="Garamond" w:eastAsia="Times New Roman" w:hAnsi="Garamond" w:cs="Times New Roman"/>
        </w:rPr>
      </w:pPr>
      <w:r w:rsidRPr="00400D65">
        <w:rPr>
          <w:rFonts w:ascii="Garamond" w:eastAsia="Times New Roman" w:hAnsi="Garamond" w:cs="Times New Roman"/>
          <w:sz w:val="20"/>
          <w:szCs w:val="20"/>
        </w:rPr>
        <w:t xml:space="preserve">The Club has no affiliations with local, state, regional, or national organizations. </w:t>
      </w:r>
    </w:p>
    <w:p w14:paraId="58D24E72" w14:textId="77777777" w:rsidR="00400D65" w:rsidRPr="00400D65" w:rsidRDefault="00400D65" w:rsidP="00400D65">
      <w:pPr>
        <w:spacing w:before="100" w:beforeAutospacing="1" w:after="100" w:afterAutospacing="1"/>
        <w:rPr>
          <w:rFonts w:ascii="Garamond" w:eastAsia="Times New Roman" w:hAnsi="Garamond" w:cs="Times New Roman"/>
        </w:rPr>
      </w:pPr>
      <w:r w:rsidRPr="00400D65">
        <w:rPr>
          <w:rFonts w:ascii="Garamond" w:eastAsia="Times New Roman" w:hAnsi="Garamond" w:cs="Times New Roman"/>
          <w:sz w:val="20"/>
          <w:szCs w:val="20"/>
        </w:rPr>
        <w:t xml:space="preserve">The Club is subject to certain requirements put forth by the Kenan-Flagler Business School’s Undergraduate Business Student Association, which vary from year to year. </w:t>
      </w:r>
    </w:p>
    <w:p w14:paraId="67CCD181" w14:textId="77777777" w:rsidR="00400D65" w:rsidRPr="00400D65" w:rsidRDefault="00400D65" w:rsidP="00400D65">
      <w:pPr>
        <w:spacing w:before="100" w:beforeAutospacing="1" w:after="100" w:afterAutospacing="1"/>
        <w:rPr>
          <w:rFonts w:ascii="Garamond" w:eastAsia="Times New Roman" w:hAnsi="Garamond" w:cs="Times New Roman"/>
          <w:color w:val="B4C6E7" w:themeColor="accent1" w:themeTint="66"/>
        </w:rPr>
      </w:pPr>
      <w:r w:rsidRPr="00400D65">
        <w:rPr>
          <w:rFonts w:ascii="Garamond" w:eastAsia="Times New Roman" w:hAnsi="Garamond" w:cs="Arial"/>
          <w:b/>
          <w:bCs/>
          <w:color w:val="B4C6E7" w:themeColor="accent1" w:themeTint="66"/>
        </w:rPr>
        <w:t xml:space="preserve">ARTICLE IV: MEMBERSHIP AND PARTICIPATION </w:t>
      </w:r>
    </w:p>
    <w:p w14:paraId="378E2E36" w14:textId="3CC97401" w:rsidR="00400D65" w:rsidRDefault="00400D65" w:rsidP="00400D65">
      <w:pPr>
        <w:spacing w:before="100" w:beforeAutospacing="1" w:after="100" w:afterAutospacing="1"/>
        <w:rPr>
          <w:rFonts w:ascii="Garamond" w:eastAsia="Times New Roman" w:hAnsi="Garamond" w:cs="Times New Roman"/>
          <w:sz w:val="20"/>
          <w:szCs w:val="20"/>
        </w:rPr>
      </w:pPr>
      <w:r w:rsidRPr="00400D65">
        <w:rPr>
          <w:rFonts w:ascii="Garamond" w:eastAsia="Times New Roman" w:hAnsi="Garamond" w:cs="Times New Roman"/>
          <w:sz w:val="20"/>
          <w:szCs w:val="20"/>
        </w:rPr>
        <w:t xml:space="preserve">The membership policy is as follows: full membership and participation in the Club is available to all registered students at UNC- Chapel Hill without regard to race, color, religion, national origin, disability, age, veteran status, sexual orientation, and gender. </w:t>
      </w:r>
    </w:p>
    <w:p w14:paraId="17742148" w14:textId="51573BA8" w:rsidR="003F1DD3" w:rsidRDefault="003F1DD3" w:rsidP="00400D65">
      <w:pPr>
        <w:spacing w:before="100" w:beforeAutospacing="1" w:after="100" w:afterAutospacing="1"/>
        <w:rPr>
          <w:rFonts w:ascii="Garamond" w:eastAsia="Times New Roman" w:hAnsi="Garamond" w:cs="Times New Roman"/>
          <w:sz w:val="20"/>
          <w:szCs w:val="20"/>
        </w:rPr>
      </w:pPr>
      <w:r>
        <w:rPr>
          <w:rFonts w:ascii="Garamond" w:eastAsia="Times New Roman" w:hAnsi="Garamond" w:cs="Times New Roman"/>
          <w:sz w:val="20"/>
          <w:szCs w:val="20"/>
        </w:rPr>
        <w:t xml:space="preserve">The organization abides by the University of North Carolina at Chapel Hill’s Non-Discrimination Policy for Student Organizations, which states the following: </w:t>
      </w:r>
    </w:p>
    <w:p w14:paraId="1A987FEA" w14:textId="39B3DE88" w:rsidR="003F1DD3" w:rsidRPr="003F1DD3" w:rsidRDefault="003F1DD3" w:rsidP="003F1DD3">
      <w:pPr>
        <w:pStyle w:val="NormalWeb"/>
        <w:rPr>
          <w:rFonts w:ascii="Garamond" w:hAnsi="Garamond" w:cs="Calibri"/>
          <w:sz w:val="20"/>
          <w:szCs w:val="20"/>
        </w:rPr>
      </w:pPr>
      <w:r w:rsidRPr="003F1DD3">
        <w:rPr>
          <w:rFonts w:ascii="Garamond" w:hAnsi="Garamond"/>
          <w:sz w:val="20"/>
          <w:szCs w:val="20"/>
        </w:rPr>
        <w:t xml:space="preserve">(A) Membership and participation in the organization must be open to all students without regard to age, race, color, national origin, </w:t>
      </w:r>
      <w:r w:rsidRPr="003F1DD3">
        <w:rPr>
          <w:rFonts w:ascii="Garamond" w:hAnsi="Garamond" w:cs="Calibri"/>
          <w:sz w:val="20"/>
          <w:szCs w:val="20"/>
        </w:rPr>
        <w:t xml:space="preserve">disability, religious status or historic religious affiliation, veteran status, sexual orientation, gender identity, or gender expression. Membership and participation in the organization must also be open without regard to gender, unless exempt under Title IX. </w:t>
      </w:r>
    </w:p>
    <w:p w14:paraId="67F0E232" w14:textId="1F228663" w:rsidR="003F1DD3" w:rsidRPr="003F1DD3" w:rsidRDefault="003F1DD3" w:rsidP="003F1DD3">
      <w:pPr>
        <w:spacing w:before="100" w:beforeAutospacing="1" w:after="100" w:afterAutospacing="1"/>
        <w:rPr>
          <w:rFonts w:ascii="Garamond" w:eastAsia="Times New Roman" w:hAnsi="Garamond" w:cs="Calibri"/>
          <w:sz w:val="20"/>
          <w:szCs w:val="20"/>
        </w:rPr>
      </w:pPr>
      <w:r w:rsidRPr="003F1DD3">
        <w:rPr>
          <w:rFonts w:ascii="Garamond" w:eastAsia="Times New Roman" w:hAnsi="Garamond" w:cs="Calibri"/>
          <w:sz w:val="20"/>
          <w:szCs w:val="20"/>
        </w:rPr>
        <w:t>(B) Student organizations that select their members on the basis of commitment to a set of beliefs (e.g., religious or political beliefs) may limit membership and participation in the organization to students who, upon individual inquiry, affirm that they support the organization's goals and agree with its beliefs, so long as no student is excluded from membership or participation on the basis of his or her age, race, color, national origin, disability, religious status or historic religious affiliation, veteran status, sexual orientation, gender identity, gender expression, or, unless exempt under Title IX,</w:t>
      </w:r>
      <w:r w:rsidRPr="003F1DD3">
        <w:rPr>
          <w:rFonts w:ascii="Garamond" w:eastAsia="Times New Roman" w:hAnsi="Garamond" w:cs="Times New Roman"/>
          <w:sz w:val="20"/>
          <w:szCs w:val="20"/>
        </w:rPr>
        <w:t xml:space="preserve"> </w:t>
      </w:r>
      <w:r w:rsidRPr="003F1DD3">
        <w:rPr>
          <w:rFonts w:ascii="Garamond" w:eastAsia="Times New Roman" w:hAnsi="Garamond" w:cs="Calibri"/>
          <w:sz w:val="20"/>
          <w:szCs w:val="20"/>
        </w:rPr>
        <w:t>gender.</w:t>
      </w:r>
    </w:p>
    <w:p w14:paraId="648F9A1E" w14:textId="77777777" w:rsidR="00400D65" w:rsidRPr="00400D65" w:rsidRDefault="00400D65" w:rsidP="00400D65">
      <w:pPr>
        <w:spacing w:before="100" w:beforeAutospacing="1" w:after="100" w:afterAutospacing="1"/>
        <w:rPr>
          <w:rFonts w:ascii="Garamond" w:eastAsia="Times New Roman" w:hAnsi="Garamond" w:cs="Times New Roman"/>
        </w:rPr>
      </w:pPr>
      <w:r w:rsidRPr="00400D65">
        <w:rPr>
          <w:rFonts w:ascii="Garamond" w:eastAsia="Times New Roman" w:hAnsi="Garamond" w:cs="Times New Roman"/>
          <w:sz w:val="20"/>
          <w:szCs w:val="20"/>
        </w:rPr>
        <w:lastRenderedPageBreak/>
        <w:t xml:space="preserve">Active membership shall be those students who pay club dues for the year. Dues will be determined by the President and the Treasurer and collected at the start of the Fall semester. </w:t>
      </w:r>
    </w:p>
    <w:p w14:paraId="74185C31" w14:textId="77777777" w:rsidR="00400D65" w:rsidRPr="00400D65" w:rsidRDefault="00400D65" w:rsidP="00400D65">
      <w:pPr>
        <w:spacing w:before="100" w:beforeAutospacing="1" w:after="100" w:afterAutospacing="1"/>
        <w:rPr>
          <w:rFonts w:ascii="Garamond" w:eastAsia="Times New Roman" w:hAnsi="Garamond" w:cs="Times New Roman"/>
        </w:rPr>
      </w:pPr>
      <w:r w:rsidRPr="00400D65">
        <w:rPr>
          <w:rFonts w:ascii="Garamond" w:eastAsia="Times New Roman" w:hAnsi="Garamond" w:cs="Times New Roman"/>
          <w:sz w:val="20"/>
          <w:szCs w:val="20"/>
        </w:rPr>
        <w:t xml:space="preserve">Club members may contribute by suggesting events, companies, and discussion topics. </w:t>
      </w:r>
    </w:p>
    <w:p w14:paraId="6595C832" w14:textId="366A55C0" w:rsidR="00400D65" w:rsidRDefault="00400D65" w:rsidP="00400D65">
      <w:pPr>
        <w:spacing w:before="100" w:beforeAutospacing="1" w:after="100" w:afterAutospacing="1"/>
        <w:rPr>
          <w:rFonts w:ascii="Garamond" w:eastAsia="Times New Roman" w:hAnsi="Garamond" w:cs="Times New Roman"/>
          <w:sz w:val="20"/>
          <w:szCs w:val="20"/>
        </w:rPr>
      </w:pPr>
      <w:r w:rsidRPr="00400D65">
        <w:rPr>
          <w:rFonts w:ascii="Garamond" w:eastAsia="Times New Roman" w:hAnsi="Garamond" w:cs="Times New Roman"/>
          <w:sz w:val="20"/>
          <w:szCs w:val="20"/>
        </w:rPr>
        <w:t xml:space="preserve">The Club shall hold at least one general membership meeting per academic year. </w:t>
      </w:r>
    </w:p>
    <w:p w14:paraId="22D03D55" w14:textId="0A8A3EDD" w:rsidR="00C97445" w:rsidRDefault="00C97445" w:rsidP="00C97445">
      <w:pPr>
        <w:spacing w:before="100" w:beforeAutospacing="1" w:after="100" w:afterAutospacing="1"/>
        <w:rPr>
          <w:rFonts w:ascii="Garamond" w:eastAsia="Times New Roman" w:hAnsi="Garamond" w:cs="Times New Roman"/>
          <w:sz w:val="20"/>
          <w:szCs w:val="20"/>
        </w:rPr>
      </w:pPr>
      <w:r>
        <w:rPr>
          <w:rFonts w:ascii="Garamond" w:eastAsia="Times New Roman" w:hAnsi="Garamond" w:cs="Times New Roman"/>
          <w:sz w:val="20"/>
          <w:szCs w:val="20"/>
        </w:rPr>
        <w:t>Only currently enrolled UNC-CH students can be active members with the right to vote and hold office in the club.</w:t>
      </w:r>
    </w:p>
    <w:p w14:paraId="3E2E24DE" w14:textId="77777777" w:rsidR="00400D65" w:rsidRPr="00400D65" w:rsidRDefault="00400D65" w:rsidP="00400D65">
      <w:pPr>
        <w:spacing w:before="100" w:beforeAutospacing="1" w:after="100" w:afterAutospacing="1"/>
        <w:rPr>
          <w:rFonts w:ascii="Garamond" w:eastAsia="Times New Roman" w:hAnsi="Garamond" w:cs="Times New Roman"/>
          <w:color w:val="B4C6E7" w:themeColor="accent1" w:themeTint="66"/>
        </w:rPr>
      </w:pPr>
      <w:r w:rsidRPr="00400D65">
        <w:rPr>
          <w:rFonts w:ascii="Garamond" w:eastAsia="Times New Roman" w:hAnsi="Garamond" w:cs="Arial"/>
          <w:b/>
          <w:bCs/>
          <w:color w:val="B4C6E7" w:themeColor="accent1" w:themeTint="66"/>
          <w:sz w:val="22"/>
          <w:szCs w:val="22"/>
        </w:rPr>
        <w:t xml:space="preserve">ARTICLE V: ADVISOR </w:t>
      </w:r>
    </w:p>
    <w:p w14:paraId="0B493869" w14:textId="48B29EAE" w:rsidR="00400D65" w:rsidRPr="00400D65" w:rsidRDefault="00400D65" w:rsidP="00400D65">
      <w:pPr>
        <w:spacing w:before="100" w:beforeAutospacing="1" w:after="100" w:afterAutospacing="1"/>
        <w:rPr>
          <w:rFonts w:ascii="Garamond" w:eastAsia="Times New Roman" w:hAnsi="Garamond" w:cs="Times New Roman"/>
        </w:rPr>
      </w:pPr>
      <w:r w:rsidRPr="00400D65">
        <w:rPr>
          <w:rFonts w:ascii="Garamond" w:eastAsia="Times New Roman" w:hAnsi="Garamond" w:cs="Times New Roman"/>
          <w:sz w:val="20"/>
          <w:szCs w:val="20"/>
        </w:rPr>
        <w:t>The</w:t>
      </w:r>
      <w:r w:rsidRPr="00CC4826">
        <w:rPr>
          <w:rFonts w:ascii="Garamond" w:eastAsia="Times New Roman" w:hAnsi="Garamond" w:cs="Times New Roman"/>
          <w:sz w:val="20"/>
          <w:szCs w:val="20"/>
        </w:rPr>
        <w:t xml:space="preserve"> </w:t>
      </w:r>
      <w:r w:rsidRPr="00400D65">
        <w:rPr>
          <w:rFonts w:ascii="Garamond" w:eastAsia="Times New Roman" w:hAnsi="Garamond" w:cs="Times New Roman"/>
          <w:sz w:val="20"/>
          <w:szCs w:val="20"/>
        </w:rPr>
        <w:t>Club’s</w:t>
      </w:r>
      <w:r w:rsidRPr="00CC4826">
        <w:rPr>
          <w:rFonts w:ascii="Garamond" w:eastAsia="Times New Roman" w:hAnsi="Garamond" w:cs="Times New Roman"/>
          <w:sz w:val="20"/>
          <w:szCs w:val="20"/>
        </w:rPr>
        <w:t xml:space="preserve"> </w:t>
      </w:r>
      <w:r w:rsidRPr="00400D65">
        <w:rPr>
          <w:rFonts w:ascii="Garamond" w:eastAsia="Times New Roman" w:hAnsi="Garamond" w:cs="Times New Roman"/>
          <w:sz w:val="20"/>
          <w:szCs w:val="20"/>
        </w:rPr>
        <w:t>advisor</w:t>
      </w:r>
      <w:r w:rsidRPr="00CC4826">
        <w:rPr>
          <w:rFonts w:ascii="Garamond" w:eastAsia="Times New Roman" w:hAnsi="Garamond" w:cs="Times New Roman"/>
          <w:sz w:val="20"/>
          <w:szCs w:val="20"/>
        </w:rPr>
        <w:t xml:space="preserve"> </w:t>
      </w:r>
      <w:r w:rsidRPr="00400D65">
        <w:rPr>
          <w:rFonts w:ascii="Garamond" w:eastAsia="Times New Roman" w:hAnsi="Garamond" w:cs="Times New Roman"/>
          <w:sz w:val="20"/>
          <w:szCs w:val="20"/>
        </w:rPr>
        <w:t>shall</w:t>
      </w:r>
      <w:r w:rsidRPr="00CC4826">
        <w:rPr>
          <w:rFonts w:ascii="Garamond" w:eastAsia="Times New Roman" w:hAnsi="Garamond" w:cs="Times New Roman"/>
          <w:sz w:val="20"/>
          <w:szCs w:val="20"/>
        </w:rPr>
        <w:t xml:space="preserve"> </w:t>
      </w:r>
      <w:r w:rsidRPr="00400D65">
        <w:rPr>
          <w:rFonts w:ascii="Garamond" w:eastAsia="Times New Roman" w:hAnsi="Garamond" w:cs="Times New Roman"/>
          <w:sz w:val="20"/>
          <w:szCs w:val="20"/>
        </w:rPr>
        <w:t>be a</w:t>
      </w:r>
      <w:r w:rsidRPr="00CC4826">
        <w:rPr>
          <w:rFonts w:ascii="Garamond" w:eastAsia="Times New Roman" w:hAnsi="Garamond" w:cs="Times New Roman"/>
          <w:sz w:val="20"/>
          <w:szCs w:val="20"/>
        </w:rPr>
        <w:t xml:space="preserve"> </w:t>
      </w:r>
      <w:r w:rsidRPr="00400D65">
        <w:rPr>
          <w:rFonts w:ascii="Garamond" w:eastAsia="Times New Roman" w:hAnsi="Garamond" w:cs="Times New Roman"/>
          <w:sz w:val="20"/>
          <w:szCs w:val="20"/>
        </w:rPr>
        <w:t>member</w:t>
      </w:r>
      <w:r w:rsidRPr="00CC4826">
        <w:rPr>
          <w:rFonts w:ascii="Garamond" w:eastAsia="Times New Roman" w:hAnsi="Garamond" w:cs="Times New Roman"/>
          <w:sz w:val="20"/>
          <w:szCs w:val="20"/>
        </w:rPr>
        <w:t xml:space="preserve"> </w:t>
      </w:r>
      <w:r w:rsidRPr="00400D65">
        <w:rPr>
          <w:rFonts w:ascii="Garamond" w:eastAsia="Times New Roman" w:hAnsi="Garamond" w:cs="Times New Roman"/>
          <w:sz w:val="20"/>
          <w:szCs w:val="20"/>
        </w:rPr>
        <w:t>of</w:t>
      </w:r>
      <w:r w:rsidRPr="00CC4826">
        <w:rPr>
          <w:rFonts w:ascii="Garamond" w:eastAsia="Times New Roman" w:hAnsi="Garamond" w:cs="Times New Roman"/>
          <w:sz w:val="20"/>
          <w:szCs w:val="20"/>
        </w:rPr>
        <w:t xml:space="preserve"> </w:t>
      </w:r>
      <w:r w:rsidRPr="00400D65">
        <w:rPr>
          <w:rFonts w:ascii="Garamond" w:eastAsia="Times New Roman" w:hAnsi="Garamond" w:cs="Times New Roman"/>
          <w:sz w:val="20"/>
          <w:szCs w:val="20"/>
        </w:rPr>
        <w:t>the</w:t>
      </w:r>
      <w:r w:rsidRPr="00CC4826">
        <w:rPr>
          <w:rFonts w:ascii="Garamond" w:eastAsia="Times New Roman" w:hAnsi="Garamond" w:cs="Times New Roman"/>
          <w:sz w:val="20"/>
          <w:szCs w:val="20"/>
        </w:rPr>
        <w:t xml:space="preserve"> </w:t>
      </w:r>
      <w:r w:rsidRPr="00400D65">
        <w:rPr>
          <w:rFonts w:ascii="Garamond" w:eastAsia="Times New Roman" w:hAnsi="Garamond" w:cs="Times New Roman"/>
          <w:sz w:val="20"/>
          <w:szCs w:val="20"/>
        </w:rPr>
        <w:t>Kenan-Flagler Business School</w:t>
      </w:r>
      <w:r w:rsidRPr="00CC4826">
        <w:rPr>
          <w:rFonts w:ascii="Garamond" w:eastAsia="Times New Roman" w:hAnsi="Garamond" w:cs="Times New Roman"/>
          <w:sz w:val="20"/>
          <w:szCs w:val="20"/>
        </w:rPr>
        <w:t xml:space="preserve"> </w:t>
      </w:r>
      <w:r w:rsidRPr="00400D65">
        <w:rPr>
          <w:rFonts w:ascii="Garamond" w:eastAsia="Times New Roman" w:hAnsi="Garamond" w:cs="Times New Roman"/>
          <w:sz w:val="20"/>
          <w:szCs w:val="20"/>
        </w:rPr>
        <w:t>staff.</w:t>
      </w:r>
      <w:r w:rsidRPr="00CC4826">
        <w:rPr>
          <w:rFonts w:ascii="Garamond" w:eastAsia="Times New Roman" w:hAnsi="Garamond" w:cs="Times New Roman"/>
          <w:sz w:val="20"/>
          <w:szCs w:val="20"/>
        </w:rPr>
        <w:t xml:space="preserve"> </w:t>
      </w:r>
      <w:r w:rsidRPr="00400D65">
        <w:rPr>
          <w:rFonts w:ascii="Garamond" w:eastAsia="Times New Roman" w:hAnsi="Garamond" w:cs="Times New Roman"/>
          <w:sz w:val="20"/>
          <w:szCs w:val="20"/>
        </w:rPr>
        <w:t>The</w:t>
      </w:r>
      <w:r w:rsidRPr="00CC4826">
        <w:rPr>
          <w:rFonts w:ascii="Garamond" w:eastAsia="Times New Roman" w:hAnsi="Garamond" w:cs="Times New Roman"/>
          <w:sz w:val="20"/>
          <w:szCs w:val="20"/>
        </w:rPr>
        <w:t xml:space="preserve"> </w:t>
      </w:r>
      <w:r w:rsidRPr="00400D65">
        <w:rPr>
          <w:rFonts w:ascii="Garamond" w:eastAsia="Times New Roman" w:hAnsi="Garamond" w:cs="Times New Roman"/>
          <w:sz w:val="20"/>
          <w:szCs w:val="20"/>
        </w:rPr>
        <w:t>advisor</w:t>
      </w:r>
      <w:r w:rsidRPr="00CC4826">
        <w:rPr>
          <w:rFonts w:ascii="Garamond" w:eastAsia="Times New Roman" w:hAnsi="Garamond" w:cs="Times New Roman"/>
          <w:sz w:val="20"/>
          <w:szCs w:val="20"/>
        </w:rPr>
        <w:t xml:space="preserve"> </w:t>
      </w:r>
      <w:r w:rsidRPr="00400D65">
        <w:rPr>
          <w:rFonts w:ascii="Garamond" w:eastAsia="Times New Roman" w:hAnsi="Garamond" w:cs="Times New Roman"/>
          <w:sz w:val="20"/>
          <w:szCs w:val="20"/>
        </w:rPr>
        <w:t>will</w:t>
      </w:r>
      <w:r w:rsidRPr="00CC4826">
        <w:rPr>
          <w:rFonts w:ascii="Garamond" w:eastAsia="Times New Roman" w:hAnsi="Garamond" w:cs="Times New Roman"/>
          <w:sz w:val="20"/>
          <w:szCs w:val="20"/>
        </w:rPr>
        <w:t xml:space="preserve"> </w:t>
      </w:r>
      <w:r w:rsidRPr="00400D65">
        <w:rPr>
          <w:rFonts w:ascii="Garamond" w:eastAsia="Times New Roman" w:hAnsi="Garamond" w:cs="Times New Roman"/>
          <w:sz w:val="20"/>
          <w:szCs w:val="20"/>
        </w:rPr>
        <w:t>be</w:t>
      </w:r>
      <w:r w:rsidRPr="00CC4826">
        <w:rPr>
          <w:rFonts w:ascii="Garamond" w:eastAsia="Times New Roman" w:hAnsi="Garamond" w:cs="Times New Roman"/>
          <w:sz w:val="20"/>
          <w:szCs w:val="20"/>
        </w:rPr>
        <w:t xml:space="preserve"> </w:t>
      </w:r>
      <w:r w:rsidRPr="00400D65">
        <w:rPr>
          <w:rFonts w:ascii="Garamond" w:eastAsia="Times New Roman" w:hAnsi="Garamond" w:cs="Times New Roman"/>
          <w:sz w:val="20"/>
          <w:szCs w:val="20"/>
        </w:rPr>
        <w:t>in</w:t>
      </w:r>
      <w:r w:rsidRPr="00CC4826">
        <w:rPr>
          <w:rFonts w:ascii="Garamond" w:eastAsia="Times New Roman" w:hAnsi="Garamond" w:cs="Times New Roman"/>
          <w:sz w:val="20"/>
          <w:szCs w:val="20"/>
        </w:rPr>
        <w:t xml:space="preserve"> </w:t>
      </w:r>
      <w:r w:rsidRPr="00400D65">
        <w:rPr>
          <w:rFonts w:ascii="Garamond" w:eastAsia="Times New Roman" w:hAnsi="Garamond" w:cs="Times New Roman"/>
          <w:sz w:val="20"/>
          <w:szCs w:val="20"/>
        </w:rPr>
        <w:t>communication</w:t>
      </w:r>
      <w:r w:rsidRPr="00CC4826">
        <w:rPr>
          <w:rFonts w:ascii="Garamond" w:eastAsia="Times New Roman" w:hAnsi="Garamond" w:cs="Times New Roman"/>
          <w:sz w:val="20"/>
          <w:szCs w:val="20"/>
        </w:rPr>
        <w:t xml:space="preserve"> </w:t>
      </w:r>
      <w:r w:rsidRPr="00400D65">
        <w:rPr>
          <w:rFonts w:ascii="Garamond" w:eastAsia="Times New Roman" w:hAnsi="Garamond" w:cs="Times New Roman"/>
          <w:sz w:val="20"/>
          <w:szCs w:val="20"/>
        </w:rPr>
        <w:t>with</w:t>
      </w:r>
      <w:r w:rsidRPr="00CC4826">
        <w:rPr>
          <w:rFonts w:ascii="Garamond" w:eastAsia="Times New Roman" w:hAnsi="Garamond" w:cs="Times New Roman"/>
          <w:sz w:val="20"/>
          <w:szCs w:val="20"/>
        </w:rPr>
        <w:t xml:space="preserve"> </w:t>
      </w:r>
      <w:r w:rsidRPr="00400D65">
        <w:rPr>
          <w:rFonts w:ascii="Garamond" w:eastAsia="Times New Roman" w:hAnsi="Garamond" w:cs="Times New Roman"/>
          <w:sz w:val="20"/>
          <w:szCs w:val="20"/>
        </w:rPr>
        <w:t xml:space="preserve">the Club’s Executive Board and may attend any Executive Board meeting or Club event throughout the academic year. </w:t>
      </w:r>
    </w:p>
    <w:p w14:paraId="1305CCDE" w14:textId="4A9D43D3" w:rsidR="00400D65" w:rsidRDefault="00400D65" w:rsidP="00400D65">
      <w:pPr>
        <w:spacing w:before="100" w:beforeAutospacing="1" w:after="100" w:afterAutospacing="1"/>
        <w:rPr>
          <w:rFonts w:ascii="Garamond" w:eastAsia="Times New Roman" w:hAnsi="Garamond" w:cs="Times New Roman"/>
          <w:sz w:val="20"/>
          <w:szCs w:val="20"/>
        </w:rPr>
      </w:pPr>
      <w:r w:rsidRPr="00400D65">
        <w:rPr>
          <w:rFonts w:ascii="Garamond" w:eastAsia="Times New Roman" w:hAnsi="Garamond" w:cs="Times New Roman"/>
          <w:sz w:val="20"/>
          <w:szCs w:val="20"/>
        </w:rPr>
        <w:t>In</w:t>
      </w:r>
      <w:r w:rsidRPr="00CC4826">
        <w:rPr>
          <w:rFonts w:ascii="Garamond" w:eastAsia="Times New Roman" w:hAnsi="Garamond" w:cs="Times New Roman"/>
          <w:sz w:val="20"/>
          <w:szCs w:val="20"/>
        </w:rPr>
        <w:t xml:space="preserve"> </w:t>
      </w:r>
      <w:r w:rsidRPr="00400D65">
        <w:rPr>
          <w:rFonts w:ascii="Garamond" w:eastAsia="Times New Roman" w:hAnsi="Garamond" w:cs="Times New Roman"/>
          <w:sz w:val="20"/>
          <w:szCs w:val="20"/>
        </w:rPr>
        <w:t>the</w:t>
      </w:r>
      <w:r w:rsidRPr="00CC4826">
        <w:rPr>
          <w:rFonts w:ascii="Garamond" w:eastAsia="Times New Roman" w:hAnsi="Garamond" w:cs="Times New Roman"/>
          <w:sz w:val="20"/>
          <w:szCs w:val="20"/>
        </w:rPr>
        <w:t xml:space="preserve"> </w:t>
      </w:r>
      <w:r w:rsidRPr="00400D65">
        <w:rPr>
          <w:rFonts w:ascii="Garamond" w:eastAsia="Times New Roman" w:hAnsi="Garamond" w:cs="Times New Roman"/>
          <w:sz w:val="20"/>
          <w:szCs w:val="20"/>
        </w:rPr>
        <w:t>event</w:t>
      </w:r>
      <w:r w:rsidRPr="00CC4826">
        <w:rPr>
          <w:rFonts w:ascii="Garamond" w:eastAsia="Times New Roman" w:hAnsi="Garamond" w:cs="Times New Roman"/>
          <w:sz w:val="20"/>
          <w:szCs w:val="20"/>
        </w:rPr>
        <w:t xml:space="preserve"> </w:t>
      </w:r>
      <w:r w:rsidRPr="00400D65">
        <w:rPr>
          <w:rFonts w:ascii="Garamond" w:eastAsia="Times New Roman" w:hAnsi="Garamond" w:cs="Times New Roman"/>
          <w:sz w:val="20"/>
          <w:szCs w:val="20"/>
        </w:rPr>
        <w:t>that</w:t>
      </w:r>
      <w:r w:rsidRPr="00CC4826">
        <w:rPr>
          <w:rFonts w:ascii="Garamond" w:eastAsia="Times New Roman" w:hAnsi="Garamond" w:cs="Times New Roman"/>
          <w:sz w:val="20"/>
          <w:szCs w:val="20"/>
        </w:rPr>
        <w:t xml:space="preserve"> </w:t>
      </w:r>
      <w:r w:rsidRPr="00400D65">
        <w:rPr>
          <w:rFonts w:ascii="Garamond" w:eastAsia="Times New Roman" w:hAnsi="Garamond" w:cs="Times New Roman"/>
          <w:sz w:val="20"/>
          <w:szCs w:val="20"/>
        </w:rPr>
        <w:t>the Kenan-Flagler Business School staff is</w:t>
      </w:r>
      <w:r w:rsidRPr="00CC4826">
        <w:rPr>
          <w:rFonts w:ascii="Garamond" w:eastAsia="Times New Roman" w:hAnsi="Garamond" w:cs="Times New Roman"/>
          <w:sz w:val="20"/>
          <w:szCs w:val="20"/>
        </w:rPr>
        <w:t xml:space="preserve"> </w:t>
      </w:r>
      <w:r w:rsidRPr="00400D65">
        <w:rPr>
          <w:rFonts w:ascii="Garamond" w:eastAsia="Times New Roman" w:hAnsi="Garamond" w:cs="Times New Roman"/>
          <w:sz w:val="20"/>
          <w:szCs w:val="20"/>
        </w:rPr>
        <w:t>unavailable,</w:t>
      </w:r>
      <w:r w:rsidRPr="00CC4826">
        <w:rPr>
          <w:rFonts w:ascii="Garamond" w:eastAsia="Times New Roman" w:hAnsi="Garamond" w:cs="Times New Roman"/>
          <w:sz w:val="20"/>
          <w:szCs w:val="20"/>
        </w:rPr>
        <w:t xml:space="preserve"> </w:t>
      </w:r>
      <w:r w:rsidRPr="00400D65">
        <w:rPr>
          <w:rFonts w:ascii="Garamond" w:eastAsia="Times New Roman" w:hAnsi="Garamond" w:cs="Times New Roman"/>
          <w:sz w:val="20"/>
          <w:szCs w:val="20"/>
        </w:rPr>
        <w:t>the</w:t>
      </w:r>
      <w:r w:rsidRPr="00CC4826">
        <w:rPr>
          <w:rFonts w:ascii="Garamond" w:eastAsia="Times New Roman" w:hAnsi="Garamond" w:cs="Times New Roman"/>
          <w:sz w:val="20"/>
          <w:szCs w:val="20"/>
        </w:rPr>
        <w:t xml:space="preserve"> </w:t>
      </w:r>
      <w:r w:rsidRPr="00400D65">
        <w:rPr>
          <w:rFonts w:ascii="Garamond" w:eastAsia="Times New Roman" w:hAnsi="Garamond" w:cs="Times New Roman"/>
          <w:sz w:val="20"/>
          <w:szCs w:val="20"/>
        </w:rPr>
        <w:t>Club</w:t>
      </w:r>
      <w:r w:rsidRPr="00CC4826">
        <w:rPr>
          <w:rFonts w:ascii="Garamond" w:eastAsia="Times New Roman" w:hAnsi="Garamond" w:cs="Times New Roman"/>
          <w:sz w:val="20"/>
          <w:szCs w:val="20"/>
        </w:rPr>
        <w:t xml:space="preserve"> </w:t>
      </w:r>
      <w:r w:rsidRPr="00400D65">
        <w:rPr>
          <w:rFonts w:ascii="Garamond" w:eastAsia="Times New Roman" w:hAnsi="Garamond" w:cs="Times New Roman"/>
          <w:sz w:val="20"/>
          <w:szCs w:val="20"/>
        </w:rPr>
        <w:t>should</w:t>
      </w:r>
      <w:r w:rsidRPr="00CC4826">
        <w:rPr>
          <w:rFonts w:ascii="Garamond" w:eastAsia="Times New Roman" w:hAnsi="Garamond" w:cs="Times New Roman"/>
          <w:sz w:val="20"/>
          <w:szCs w:val="20"/>
        </w:rPr>
        <w:t xml:space="preserve"> </w:t>
      </w:r>
      <w:r w:rsidRPr="00400D65">
        <w:rPr>
          <w:rFonts w:ascii="Garamond" w:eastAsia="Times New Roman" w:hAnsi="Garamond" w:cs="Times New Roman"/>
          <w:sz w:val="20"/>
          <w:szCs w:val="20"/>
        </w:rPr>
        <w:t>choose</w:t>
      </w:r>
      <w:r w:rsidRPr="00CC4826">
        <w:rPr>
          <w:rFonts w:ascii="Garamond" w:eastAsia="Times New Roman" w:hAnsi="Garamond" w:cs="Times New Roman"/>
          <w:sz w:val="20"/>
          <w:szCs w:val="20"/>
        </w:rPr>
        <w:t xml:space="preserve"> </w:t>
      </w:r>
      <w:r w:rsidRPr="00400D65">
        <w:rPr>
          <w:rFonts w:ascii="Garamond" w:eastAsia="Times New Roman" w:hAnsi="Garamond" w:cs="Times New Roman"/>
          <w:sz w:val="20"/>
          <w:szCs w:val="20"/>
        </w:rPr>
        <w:t>a</w:t>
      </w:r>
      <w:r w:rsidRPr="00CC4826">
        <w:rPr>
          <w:rFonts w:ascii="Garamond" w:eastAsia="Times New Roman" w:hAnsi="Garamond" w:cs="Times New Roman"/>
          <w:sz w:val="20"/>
          <w:szCs w:val="20"/>
        </w:rPr>
        <w:t xml:space="preserve"> </w:t>
      </w:r>
      <w:r w:rsidRPr="00400D65">
        <w:rPr>
          <w:rFonts w:ascii="Garamond" w:eastAsia="Times New Roman" w:hAnsi="Garamond" w:cs="Times New Roman"/>
          <w:sz w:val="20"/>
          <w:szCs w:val="20"/>
        </w:rPr>
        <w:t>member</w:t>
      </w:r>
      <w:r w:rsidRPr="00CC4826">
        <w:rPr>
          <w:rFonts w:ascii="Garamond" w:eastAsia="Times New Roman" w:hAnsi="Garamond" w:cs="Times New Roman"/>
          <w:sz w:val="20"/>
          <w:szCs w:val="20"/>
        </w:rPr>
        <w:t xml:space="preserve"> </w:t>
      </w:r>
      <w:r w:rsidRPr="00400D65">
        <w:rPr>
          <w:rFonts w:ascii="Garamond" w:eastAsia="Times New Roman" w:hAnsi="Garamond" w:cs="Times New Roman"/>
          <w:sz w:val="20"/>
          <w:szCs w:val="20"/>
        </w:rPr>
        <w:t>of</w:t>
      </w:r>
      <w:r w:rsidRPr="00CC4826">
        <w:rPr>
          <w:rFonts w:ascii="Garamond" w:eastAsia="Times New Roman" w:hAnsi="Garamond" w:cs="Times New Roman"/>
          <w:sz w:val="20"/>
          <w:szCs w:val="20"/>
        </w:rPr>
        <w:t xml:space="preserve"> </w:t>
      </w:r>
      <w:r w:rsidRPr="00400D65">
        <w:rPr>
          <w:rFonts w:ascii="Garamond" w:eastAsia="Times New Roman" w:hAnsi="Garamond" w:cs="Times New Roman"/>
          <w:sz w:val="20"/>
          <w:szCs w:val="20"/>
        </w:rPr>
        <w:t>the</w:t>
      </w:r>
      <w:r w:rsidRPr="00CC4826">
        <w:rPr>
          <w:rFonts w:ascii="Garamond" w:eastAsia="Times New Roman" w:hAnsi="Garamond" w:cs="Times New Roman"/>
          <w:sz w:val="20"/>
          <w:szCs w:val="20"/>
        </w:rPr>
        <w:t xml:space="preserve"> </w:t>
      </w:r>
      <w:r w:rsidRPr="00400D65">
        <w:rPr>
          <w:rFonts w:ascii="Garamond" w:eastAsia="Times New Roman" w:hAnsi="Garamond" w:cs="Times New Roman"/>
          <w:sz w:val="20"/>
          <w:szCs w:val="20"/>
        </w:rPr>
        <w:t>faculty</w:t>
      </w:r>
      <w:r w:rsidRPr="00CC4826">
        <w:rPr>
          <w:rFonts w:ascii="Garamond" w:eastAsia="Times New Roman" w:hAnsi="Garamond" w:cs="Times New Roman"/>
          <w:sz w:val="20"/>
          <w:szCs w:val="20"/>
        </w:rPr>
        <w:t xml:space="preserve"> </w:t>
      </w:r>
      <w:r w:rsidRPr="00400D65">
        <w:rPr>
          <w:rFonts w:ascii="Garamond" w:eastAsia="Times New Roman" w:hAnsi="Garamond" w:cs="Times New Roman"/>
          <w:sz w:val="20"/>
          <w:szCs w:val="20"/>
        </w:rPr>
        <w:t>or</w:t>
      </w:r>
      <w:r w:rsidRPr="00CC4826">
        <w:rPr>
          <w:rFonts w:ascii="Garamond" w:eastAsia="Times New Roman" w:hAnsi="Garamond" w:cs="Times New Roman"/>
          <w:sz w:val="20"/>
          <w:szCs w:val="20"/>
        </w:rPr>
        <w:t xml:space="preserve"> </w:t>
      </w:r>
      <w:r w:rsidRPr="00400D65">
        <w:rPr>
          <w:rFonts w:ascii="Garamond" w:eastAsia="Times New Roman" w:hAnsi="Garamond" w:cs="Times New Roman"/>
          <w:sz w:val="20"/>
          <w:szCs w:val="20"/>
        </w:rPr>
        <w:t xml:space="preserve">staff from the following departments: </w:t>
      </w:r>
      <w:r w:rsidRPr="00CC4826">
        <w:rPr>
          <w:rFonts w:ascii="Garamond" w:eastAsia="Times New Roman" w:hAnsi="Garamond" w:cs="Times New Roman"/>
          <w:sz w:val="20"/>
          <w:szCs w:val="20"/>
        </w:rPr>
        <w:t>the School of Economics</w:t>
      </w:r>
      <w:r w:rsidRPr="00400D65">
        <w:rPr>
          <w:rFonts w:ascii="Garamond" w:eastAsia="Times New Roman" w:hAnsi="Garamond" w:cs="Times New Roman"/>
          <w:sz w:val="20"/>
          <w:szCs w:val="20"/>
        </w:rPr>
        <w:t>. The chosen advisor should have a vested interest in the field of business</w:t>
      </w:r>
      <w:r w:rsidRPr="00CC4826">
        <w:rPr>
          <w:rFonts w:ascii="Garamond" w:eastAsia="Times New Roman" w:hAnsi="Garamond" w:cs="Times New Roman"/>
          <w:sz w:val="20"/>
          <w:szCs w:val="20"/>
        </w:rPr>
        <w:t>, especially investing</w:t>
      </w:r>
      <w:r w:rsidRPr="00400D65">
        <w:rPr>
          <w:rFonts w:ascii="Garamond" w:eastAsia="Times New Roman" w:hAnsi="Garamond" w:cs="Times New Roman"/>
          <w:sz w:val="20"/>
          <w:szCs w:val="20"/>
        </w:rPr>
        <w:t>. He or she should be dedicated to the advancement of the Club,</w:t>
      </w:r>
      <w:r w:rsidRPr="00CC4826">
        <w:rPr>
          <w:rFonts w:ascii="Garamond" w:eastAsia="Times New Roman" w:hAnsi="Garamond" w:cs="Times New Roman"/>
          <w:sz w:val="20"/>
          <w:szCs w:val="20"/>
        </w:rPr>
        <w:t xml:space="preserve"> </w:t>
      </w:r>
      <w:r w:rsidRPr="00400D65">
        <w:rPr>
          <w:rFonts w:ascii="Garamond" w:eastAsia="Times New Roman" w:hAnsi="Garamond" w:cs="Times New Roman"/>
          <w:sz w:val="20"/>
          <w:szCs w:val="20"/>
        </w:rPr>
        <w:t>and</w:t>
      </w:r>
      <w:r w:rsidRPr="00CC4826">
        <w:rPr>
          <w:rFonts w:ascii="Garamond" w:eastAsia="Times New Roman" w:hAnsi="Garamond" w:cs="Times New Roman"/>
          <w:sz w:val="20"/>
          <w:szCs w:val="20"/>
        </w:rPr>
        <w:t xml:space="preserve"> </w:t>
      </w:r>
      <w:r w:rsidRPr="00400D65">
        <w:rPr>
          <w:rFonts w:ascii="Garamond" w:eastAsia="Times New Roman" w:hAnsi="Garamond" w:cs="Times New Roman"/>
          <w:sz w:val="20"/>
          <w:szCs w:val="20"/>
        </w:rPr>
        <w:t>be</w:t>
      </w:r>
      <w:r w:rsidRPr="00CC4826">
        <w:rPr>
          <w:rFonts w:ascii="Garamond" w:eastAsia="Times New Roman" w:hAnsi="Garamond" w:cs="Times New Roman"/>
          <w:sz w:val="20"/>
          <w:szCs w:val="20"/>
        </w:rPr>
        <w:t xml:space="preserve"> willing t</w:t>
      </w:r>
      <w:r w:rsidRPr="00400D65">
        <w:rPr>
          <w:rFonts w:ascii="Garamond" w:eastAsia="Times New Roman" w:hAnsi="Garamond" w:cs="Times New Roman"/>
          <w:sz w:val="20"/>
          <w:szCs w:val="20"/>
        </w:rPr>
        <w:t>o</w:t>
      </w:r>
      <w:r w:rsidRPr="00CC4826">
        <w:rPr>
          <w:rFonts w:ascii="Garamond" w:eastAsia="Times New Roman" w:hAnsi="Garamond" w:cs="Times New Roman"/>
          <w:sz w:val="20"/>
          <w:szCs w:val="20"/>
        </w:rPr>
        <w:t xml:space="preserve"> </w:t>
      </w:r>
      <w:r w:rsidRPr="00400D65">
        <w:rPr>
          <w:rFonts w:ascii="Garamond" w:eastAsia="Times New Roman" w:hAnsi="Garamond" w:cs="Times New Roman"/>
          <w:sz w:val="20"/>
          <w:szCs w:val="20"/>
        </w:rPr>
        <w:t>provide</w:t>
      </w:r>
      <w:r w:rsidRPr="00CC4826">
        <w:rPr>
          <w:rFonts w:ascii="Garamond" w:eastAsia="Times New Roman" w:hAnsi="Garamond" w:cs="Times New Roman"/>
          <w:sz w:val="20"/>
          <w:szCs w:val="20"/>
        </w:rPr>
        <w:t xml:space="preserve"> </w:t>
      </w:r>
      <w:r w:rsidRPr="00400D65">
        <w:rPr>
          <w:rFonts w:ascii="Garamond" w:eastAsia="Times New Roman" w:hAnsi="Garamond" w:cs="Times New Roman"/>
          <w:sz w:val="20"/>
          <w:szCs w:val="20"/>
        </w:rPr>
        <w:t>general</w:t>
      </w:r>
      <w:r w:rsidRPr="00CC4826">
        <w:rPr>
          <w:rFonts w:ascii="Garamond" w:eastAsia="Times New Roman" w:hAnsi="Garamond" w:cs="Times New Roman"/>
          <w:sz w:val="20"/>
          <w:szCs w:val="20"/>
        </w:rPr>
        <w:t xml:space="preserve"> </w:t>
      </w:r>
      <w:r w:rsidRPr="00400D65">
        <w:rPr>
          <w:rFonts w:ascii="Garamond" w:eastAsia="Times New Roman" w:hAnsi="Garamond" w:cs="Times New Roman"/>
          <w:sz w:val="20"/>
          <w:szCs w:val="20"/>
        </w:rPr>
        <w:t>managerial</w:t>
      </w:r>
      <w:r w:rsidRPr="00CC4826">
        <w:rPr>
          <w:rFonts w:ascii="Garamond" w:eastAsia="Times New Roman" w:hAnsi="Garamond" w:cs="Times New Roman"/>
          <w:sz w:val="20"/>
          <w:szCs w:val="20"/>
        </w:rPr>
        <w:t xml:space="preserve"> </w:t>
      </w:r>
      <w:r w:rsidRPr="00400D65">
        <w:rPr>
          <w:rFonts w:ascii="Garamond" w:eastAsia="Times New Roman" w:hAnsi="Garamond" w:cs="Times New Roman"/>
          <w:sz w:val="20"/>
          <w:szCs w:val="20"/>
        </w:rPr>
        <w:t>advice</w:t>
      </w:r>
      <w:r w:rsidRPr="00CC4826">
        <w:rPr>
          <w:rFonts w:ascii="Garamond" w:eastAsia="Times New Roman" w:hAnsi="Garamond" w:cs="Times New Roman"/>
          <w:sz w:val="20"/>
          <w:szCs w:val="20"/>
        </w:rPr>
        <w:t xml:space="preserve"> </w:t>
      </w:r>
      <w:r w:rsidRPr="00400D65">
        <w:rPr>
          <w:rFonts w:ascii="Garamond" w:eastAsia="Times New Roman" w:hAnsi="Garamond" w:cs="Times New Roman"/>
          <w:sz w:val="20"/>
          <w:szCs w:val="20"/>
        </w:rPr>
        <w:t>to</w:t>
      </w:r>
      <w:r w:rsidRPr="00CC4826">
        <w:rPr>
          <w:rFonts w:ascii="Garamond" w:eastAsia="Times New Roman" w:hAnsi="Garamond" w:cs="Times New Roman"/>
          <w:sz w:val="20"/>
          <w:szCs w:val="20"/>
        </w:rPr>
        <w:t xml:space="preserve"> </w:t>
      </w:r>
      <w:r w:rsidRPr="00400D65">
        <w:rPr>
          <w:rFonts w:ascii="Garamond" w:eastAsia="Times New Roman" w:hAnsi="Garamond" w:cs="Times New Roman"/>
          <w:sz w:val="20"/>
          <w:szCs w:val="20"/>
        </w:rPr>
        <w:t>the</w:t>
      </w:r>
      <w:r w:rsidRPr="00CC4826">
        <w:rPr>
          <w:rFonts w:ascii="Garamond" w:eastAsia="Times New Roman" w:hAnsi="Garamond" w:cs="Times New Roman"/>
          <w:sz w:val="20"/>
          <w:szCs w:val="20"/>
        </w:rPr>
        <w:t xml:space="preserve"> </w:t>
      </w:r>
      <w:r w:rsidRPr="00400D65">
        <w:rPr>
          <w:rFonts w:ascii="Garamond" w:eastAsia="Times New Roman" w:hAnsi="Garamond" w:cs="Times New Roman"/>
          <w:sz w:val="20"/>
          <w:szCs w:val="20"/>
        </w:rPr>
        <w:t>members</w:t>
      </w:r>
      <w:r w:rsidRPr="00CC4826">
        <w:rPr>
          <w:rFonts w:ascii="Garamond" w:eastAsia="Times New Roman" w:hAnsi="Garamond" w:cs="Times New Roman"/>
          <w:sz w:val="20"/>
          <w:szCs w:val="20"/>
        </w:rPr>
        <w:t xml:space="preserve"> </w:t>
      </w:r>
      <w:r w:rsidRPr="00400D65">
        <w:rPr>
          <w:rFonts w:ascii="Garamond" w:eastAsia="Times New Roman" w:hAnsi="Garamond" w:cs="Times New Roman"/>
          <w:sz w:val="20"/>
          <w:szCs w:val="20"/>
        </w:rPr>
        <w:t>of</w:t>
      </w:r>
      <w:r w:rsidRPr="00CC4826">
        <w:rPr>
          <w:rFonts w:ascii="Garamond" w:eastAsia="Times New Roman" w:hAnsi="Garamond" w:cs="Times New Roman"/>
          <w:sz w:val="20"/>
          <w:szCs w:val="20"/>
        </w:rPr>
        <w:t xml:space="preserve"> </w:t>
      </w:r>
      <w:r w:rsidRPr="00400D65">
        <w:rPr>
          <w:rFonts w:ascii="Garamond" w:eastAsia="Times New Roman" w:hAnsi="Garamond" w:cs="Times New Roman"/>
          <w:sz w:val="20"/>
          <w:szCs w:val="20"/>
        </w:rPr>
        <w:t>the</w:t>
      </w:r>
      <w:r w:rsidRPr="00CC4826">
        <w:rPr>
          <w:rFonts w:ascii="Garamond" w:eastAsia="Times New Roman" w:hAnsi="Garamond" w:cs="Times New Roman"/>
          <w:sz w:val="20"/>
          <w:szCs w:val="20"/>
        </w:rPr>
        <w:t xml:space="preserve"> </w:t>
      </w:r>
      <w:r w:rsidRPr="00400D65">
        <w:rPr>
          <w:rFonts w:ascii="Garamond" w:eastAsia="Times New Roman" w:hAnsi="Garamond" w:cs="Times New Roman"/>
          <w:sz w:val="20"/>
          <w:szCs w:val="20"/>
        </w:rPr>
        <w:t xml:space="preserve">Executive Board. </w:t>
      </w:r>
    </w:p>
    <w:p w14:paraId="0E3FC0E2" w14:textId="7D668EF5" w:rsidR="00D14F10" w:rsidRPr="00400D65" w:rsidRDefault="00D14F10" w:rsidP="00400D65">
      <w:pPr>
        <w:spacing w:before="100" w:beforeAutospacing="1" w:after="100" w:afterAutospacing="1"/>
        <w:rPr>
          <w:rFonts w:ascii="Garamond" w:eastAsia="Times New Roman" w:hAnsi="Garamond" w:cs="Times New Roman"/>
        </w:rPr>
      </w:pPr>
      <w:r>
        <w:rPr>
          <w:rFonts w:ascii="Garamond" w:eastAsia="Times New Roman" w:hAnsi="Garamond" w:cs="Times New Roman"/>
          <w:sz w:val="20"/>
          <w:szCs w:val="20"/>
        </w:rPr>
        <w:t>The organization must have an advisor who is a full-time faculty or staff member of UNC-Chapel Hill, UNC Hospitals</w:t>
      </w:r>
      <w:r w:rsidR="00920823">
        <w:rPr>
          <w:rFonts w:ascii="Garamond" w:eastAsia="Times New Roman" w:hAnsi="Garamond" w:cs="Times New Roman"/>
          <w:sz w:val="20"/>
          <w:szCs w:val="20"/>
        </w:rPr>
        <w:t xml:space="preserve">, or an affiliated department; an emeritus UNC-Chapel Hill faculty or staff member; or a campus minister. The advisor does not have the right to vote. </w:t>
      </w:r>
    </w:p>
    <w:p w14:paraId="60912761" w14:textId="4D12753B" w:rsidR="00400D65" w:rsidRPr="00400D65" w:rsidRDefault="00400D65" w:rsidP="00400D65">
      <w:pPr>
        <w:rPr>
          <w:rFonts w:ascii="Garamond" w:eastAsia="Times New Roman" w:hAnsi="Garamond" w:cs="Times New Roman"/>
        </w:rPr>
      </w:pPr>
      <w:r w:rsidRPr="00400D65">
        <w:rPr>
          <w:rFonts w:ascii="Garamond" w:eastAsia="Times New Roman" w:hAnsi="Garamond" w:cs="Times New Roman"/>
        </w:rPr>
        <w:fldChar w:fldCharType="begin"/>
      </w:r>
      <w:r w:rsidRPr="00400D65">
        <w:rPr>
          <w:rFonts w:ascii="Garamond" w:eastAsia="Times New Roman" w:hAnsi="Garamond" w:cs="Times New Roman"/>
        </w:rPr>
        <w:instrText xml:space="preserve"> INCLUDEPICTURE "/var/folders/4g/481nmj7x1nlgnzxzjb0mj7jw0000gn/T/com.microsoft.Word/WebArchiveCopyPasteTempFiles/page1image46211200" \* MERGEFORMATINET </w:instrText>
      </w:r>
      <w:r w:rsidRPr="00400D65">
        <w:rPr>
          <w:rFonts w:ascii="Garamond" w:eastAsia="Times New Roman" w:hAnsi="Garamond" w:cs="Times New Roman"/>
        </w:rPr>
        <w:fldChar w:fldCharType="separate"/>
      </w:r>
      <w:r w:rsidRPr="00CC4826">
        <w:rPr>
          <w:rFonts w:ascii="Garamond" w:eastAsia="Times New Roman" w:hAnsi="Garamond" w:cs="Times New Roman"/>
          <w:noProof/>
        </w:rPr>
        <w:drawing>
          <wp:inline distT="0" distB="0" distL="0" distR="0" wp14:anchorId="459E022F" wp14:editId="0595560A">
            <wp:extent cx="5943600" cy="78105"/>
            <wp:effectExtent l="0" t="0" r="0" b="0"/>
            <wp:docPr id="2" name="Picture 2" descr="page1image4621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46211200"/>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943600" cy="78105"/>
                    </a:xfrm>
                    <a:prstGeom prst="rect">
                      <a:avLst/>
                    </a:prstGeom>
                    <a:noFill/>
                    <a:ln>
                      <a:noFill/>
                    </a:ln>
                  </pic:spPr>
                </pic:pic>
              </a:graphicData>
            </a:graphic>
          </wp:inline>
        </w:drawing>
      </w:r>
      <w:r w:rsidRPr="00400D65">
        <w:rPr>
          <w:rFonts w:ascii="Garamond" w:eastAsia="Times New Roman" w:hAnsi="Garamond" w:cs="Times New Roman"/>
        </w:rPr>
        <w:fldChar w:fldCharType="end"/>
      </w:r>
      <w:r w:rsidRPr="00400D65">
        <w:rPr>
          <w:rFonts w:ascii="Garamond" w:eastAsia="Times New Roman" w:hAnsi="Garamond" w:cs="Times New Roman"/>
        </w:rPr>
        <w:fldChar w:fldCharType="begin"/>
      </w:r>
      <w:r w:rsidRPr="00400D65">
        <w:rPr>
          <w:rFonts w:ascii="Garamond" w:eastAsia="Times New Roman" w:hAnsi="Garamond" w:cs="Times New Roman"/>
        </w:rPr>
        <w:instrText xml:space="preserve"> INCLUDEPICTURE "/var/folders/4g/481nmj7x1nlgnzxzjb0mj7jw0000gn/T/com.microsoft.Word/WebArchiveCopyPasteTempFiles/page1image35769536" \* MERGEFORMATINET </w:instrText>
      </w:r>
      <w:r w:rsidRPr="00400D65">
        <w:rPr>
          <w:rFonts w:ascii="Garamond" w:eastAsia="Times New Roman" w:hAnsi="Garamond" w:cs="Times New Roman"/>
        </w:rPr>
        <w:fldChar w:fldCharType="separate"/>
      </w:r>
      <w:r w:rsidRPr="00CC4826">
        <w:rPr>
          <w:rFonts w:ascii="Garamond" w:eastAsia="Times New Roman" w:hAnsi="Garamond" w:cs="Times New Roman"/>
          <w:noProof/>
        </w:rPr>
        <w:drawing>
          <wp:inline distT="0" distB="0" distL="0" distR="0" wp14:anchorId="59C6983E" wp14:editId="15EF5297">
            <wp:extent cx="5943600" cy="19685"/>
            <wp:effectExtent l="0" t="0" r="0" b="5715"/>
            <wp:docPr id="1" name="Picture 1" descr="page1image35769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ge1image3576953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19685"/>
                    </a:xfrm>
                    <a:prstGeom prst="rect">
                      <a:avLst/>
                    </a:prstGeom>
                    <a:noFill/>
                    <a:ln>
                      <a:noFill/>
                    </a:ln>
                  </pic:spPr>
                </pic:pic>
              </a:graphicData>
            </a:graphic>
          </wp:inline>
        </w:drawing>
      </w:r>
      <w:r w:rsidRPr="00400D65">
        <w:rPr>
          <w:rFonts w:ascii="Garamond" w:eastAsia="Times New Roman" w:hAnsi="Garamond" w:cs="Times New Roman"/>
        </w:rPr>
        <w:fldChar w:fldCharType="end"/>
      </w:r>
    </w:p>
    <w:p w14:paraId="3BA0A010" w14:textId="77777777" w:rsidR="00400D65" w:rsidRPr="00400D65" w:rsidRDefault="00400D65" w:rsidP="00400D65">
      <w:pPr>
        <w:spacing w:before="100" w:beforeAutospacing="1" w:after="100" w:afterAutospacing="1"/>
        <w:rPr>
          <w:rFonts w:ascii="Garamond" w:eastAsia="Times New Roman" w:hAnsi="Garamond" w:cs="Times New Roman"/>
          <w:color w:val="B4C6E7" w:themeColor="accent1" w:themeTint="66"/>
        </w:rPr>
      </w:pPr>
      <w:r w:rsidRPr="00400D65">
        <w:rPr>
          <w:rFonts w:ascii="Garamond" w:eastAsia="Times New Roman" w:hAnsi="Garamond" w:cs="Arial"/>
          <w:b/>
          <w:bCs/>
          <w:color w:val="B4C6E7" w:themeColor="accent1" w:themeTint="66"/>
        </w:rPr>
        <w:t xml:space="preserve">ARTICLE VI: COACH/MANAGER </w:t>
      </w:r>
    </w:p>
    <w:p w14:paraId="1C2947E7" w14:textId="77777777" w:rsidR="00400D65" w:rsidRPr="00400D65" w:rsidRDefault="00400D65" w:rsidP="00400D65">
      <w:pPr>
        <w:spacing w:before="100" w:beforeAutospacing="1" w:after="100" w:afterAutospacing="1"/>
        <w:rPr>
          <w:rFonts w:ascii="Garamond" w:eastAsia="Times New Roman" w:hAnsi="Garamond" w:cs="Times New Roman"/>
        </w:rPr>
      </w:pPr>
      <w:r w:rsidRPr="00400D65">
        <w:rPr>
          <w:rFonts w:ascii="Garamond" w:eastAsia="Times New Roman" w:hAnsi="Garamond" w:cs="Times New Roman"/>
          <w:sz w:val="20"/>
          <w:szCs w:val="20"/>
        </w:rPr>
        <w:t xml:space="preserve">The Club does not have a coach or a manager. </w:t>
      </w:r>
    </w:p>
    <w:p w14:paraId="76B82455" w14:textId="77777777" w:rsidR="00400D65" w:rsidRPr="00400D65" w:rsidRDefault="00400D65" w:rsidP="00400D65">
      <w:pPr>
        <w:spacing w:before="100" w:beforeAutospacing="1" w:after="100" w:afterAutospacing="1"/>
        <w:rPr>
          <w:rFonts w:ascii="Garamond" w:eastAsia="Times New Roman" w:hAnsi="Garamond" w:cs="Times New Roman"/>
          <w:color w:val="B4C6E7" w:themeColor="accent1" w:themeTint="66"/>
        </w:rPr>
      </w:pPr>
      <w:r w:rsidRPr="00400D65">
        <w:rPr>
          <w:rFonts w:ascii="Garamond" w:eastAsia="Times New Roman" w:hAnsi="Garamond" w:cs="Arial"/>
          <w:b/>
          <w:bCs/>
          <w:color w:val="B4C6E7" w:themeColor="accent1" w:themeTint="66"/>
        </w:rPr>
        <w:t xml:space="preserve">ARTICLE VII: MEETINGS </w:t>
      </w:r>
    </w:p>
    <w:p w14:paraId="1156D2A8" w14:textId="77777777" w:rsidR="00400D65" w:rsidRPr="00400D65" w:rsidRDefault="00400D65" w:rsidP="00400D65">
      <w:pPr>
        <w:spacing w:before="100" w:beforeAutospacing="1" w:after="100" w:afterAutospacing="1"/>
        <w:rPr>
          <w:rFonts w:ascii="Garamond" w:eastAsia="Times New Roman" w:hAnsi="Garamond" w:cs="Times New Roman"/>
        </w:rPr>
      </w:pPr>
      <w:r w:rsidRPr="00400D65">
        <w:rPr>
          <w:rFonts w:ascii="Garamond" w:eastAsia="Times New Roman" w:hAnsi="Garamond" w:cs="Times New Roman"/>
          <w:sz w:val="20"/>
          <w:szCs w:val="20"/>
        </w:rPr>
        <w:t xml:space="preserve">The Executive Board shall meet with the Club advisor at least once per semester. </w:t>
      </w:r>
    </w:p>
    <w:p w14:paraId="4ADC4196" w14:textId="77777777" w:rsidR="00400D65" w:rsidRPr="00400D65" w:rsidRDefault="00400D65" w:rsidP="00400D65">
      <w:pPr>
        <w:spacing w:before="100" w:beforeAutospacing="1" w:after="100" w:afterAutospacing="1"/>
        <w:rPr>
          <w:rFonts w:ascii="Garamond" w:eastAsia="Times New Roman" w:hAnsi="Garamond" w:cs="Times New Roman"/>
        </w:rPr>
      </w:pPr>
      <w:r w:rsidRPr="00400D65">
        <w:rPr>
          <w:rFonts w:ascii="Garamond" w:eastAsia="Times New Roman" w:hAnsi="Garamond" w:cs="Times New Roman"/>
          <w:sz w:val="20"/>
          <w:szCs w:val="20"/>
        </w:rPr>
        <w:t xml:space="preserve">The members of the Executive Board should call Executive Board meetings (hereafter, “meetings”) as needed, and should hold meetings more frequently during periods of event implementation. The Executive Board should hold no less than three meetings per semester. </w:t>
      </w:r>
    </w:p>
    <w:p w14:paraId="7ECCE710" w14:textId="1CC64B5D" w:rsidR="00400D65" w:rsidRPr="00400D65" w:rsidRDefault="00400D65" w:rsidP="00400D65">
      <w:pPr>
        <w:spacing w:before="100" w:beforeAutospacing="1" w:after="100" w:afterAutospacing="1"/>
        <w:rPr>
          <w:rFonts w:ascii="Garamond" w:eastAsia="Times New Roman" w:hAnsi="Garamond" w:cs="Times New Roman"/>
        </w:rPr>
      </w:pPr>
      <w:r w:rsidRPr="00400D65">
        <w:rPr>
          <w:rFonts w:ascii="Garamond" w:eastAsia="Times New Roman" w:hAnsi="Garamond" w:cs="Times New Roman"/>
          <w:sz w:val="20"/>
          <w:szCs w:val="20"/>
        </w:rPr>
        <w:t>To call a regular meeting, the President and/or Vice President should alert the Executive Board members via email and, if desired, via messaging platform. Those organizing the meeting should attempt to include as many Executive Board members as possible, considering</w:t>
      </w:r>
      <w:r w:rsidRPr="00CC4826">
        <w:rPr>
          <w:rFonts w:ascii="Garamond" w:eastAsia="Times New Roman" w:hAnsi="Garamond" w:cs="Times New Roman"/>
          <w:sz w:val="20"/>
          <w:szCs w:val="20"/>
        </w:rPr>
        <w:t xml:space="preserve"> </w:t>
      </w:r>
      <w:r w:rsidRPr="00400D65">
        <w:rPr>
          <w:rFonts w:ascii="Garamond" w:eastAsia="Times New Roman" w:hAnsi="Garamond" w:cs="Times New Roman"/>
          <w:sz w:val="20"/>
          <w:szCs w:val="20"/>
        </w:rPr>
        <w:t>everyone’s</w:t>
      </w:r>
      <w:r w:rsidRPr="00CC4826">
        <w:rPr>
          <w:rFonts w:ascii="Garamond" w:eastAsia="Times New Roman" w:hAnsi="Garamond" w:cs="Times New Roman"/>
          <w:sz w:val="20"/>
          <w:szCs w:val="20"/>
        </w:rPr>
        <w:t xml:space="preserve"> </w:t>
      </w:r>
      <w:r w:rsidRPr="00400D65">
        <w:rPr>
          <w:rFonts w:ascii="Garamond" w:eastAsia="Times New Roman" w:hAnsi="Garamond" w:cs="Times New Roman"/>
          <w:sz w:val="20"/>
          <w:szCs w:val="20"/>
        </w:rPr>
        <w:t>schedules.</w:t>
      </w:r>
      <w:r w:rsidRPr="00CC4826">
        <w:rPr>
          <w:rFonts w:ascii="Garamond" w:eastAsia="Times New Roman" w:hAnsi="Garamond" w:cs="Times New Roman"/>
          <w:sz w:val="20"/>
          <w:szCs w:val="20"/>
        </w:rPr>
        <w:t xml:space="preserve"> </w:t>
      </w:r>
      <w:r w:rsidRPr="00400D65">
        <w:rPr>
          <w:rFonts w:ascii="Garamond" w:eastAsia="Times New Roman" w:hAnsi="Garamond" w:cs="Times New Roman"/>
          <w:sz w:val="20"/>
          <w:szCs w:val="20"/>
        </w:rPr>
        <w:t>To</w:t>
      </w:r>
      <w:r w:rsidRPr="00CC4826">
        <w:rPr>
          <w:rFonts w:ascii="Garamond" w:eastAsia="Times New Roman" w:hAnsi="Garamond" w:cs="Times New Roman"/>
          <w:sz w:val="20"/>
          <w:szCs w:val="20"/>
        </w:rPr>
        <w:t xml:space="preserve"> </w:t>
      </w:r>
      <w:r w:rsidRPr="00400D65">
        <w:rPr>
          <w:rFonts w:ascii="Garamond" w:eastAsia="Times New Roman" w:hAnsi="Garamond" w:cs="Times New Roman"/>
          <w:sz w:val="20"/>
          <w:szCs w:val="20"/>
        </w:rPr>
        <w:t>conduct</w:t>
      </w:r>
      <w:r w:rsidRPr="00CC4826">
        <w:rPr>
          <w:rFonts w:ascii="Garamond" w:eastAsia="Times New Roman" w:hAnsi="Garamond" w:cs="Times New Roman"/>
          <w:sz w:val="20"/>
          <w:szCs w:val="20"/>
        </w:rPr>
        <w:t xml:space="preserve"> </w:t>
      </w:r>
      <w:r w:rsidRPr="00400D65">
        <w:rPr>
          <w:rFonts w:ascii="Garamond" w:eastAsia="Times New Roman" w:hAnsi="Garamond" w:cs="Times New Roman"/>
          <w:sz w:val="20"/>
          <w:szCs w:val="20"/>
        </w:rPr>
        <w:t>business</w:t>
      </w:r>
      <w:r w:rsidRPr="00CC4826">
        <w:rPr>
          <w:rFonts w:ascii="Garamond" w:eastAsia="Times New Roman" w:hAnsi="Garamond" w:cs="Times New Roman"/>
          <w:sz w:val="20"/>
          <w:szCs w:val="20"/>
        </w:rPr>
        <w:t xml:space="preserve"> </w:t>
      </w:r>
      <w:r w:rsidRPr="00400D65">
        <w:rPr>
          <w:rFonts w:ascii="Garamond" w:eastAsia="Times New Roman" w:hAnsi="Garamond" w:cs="Times New Roman"/>
          <w:sz w:val="20"/>
          <w:szCs w:val="20"/>
        </w:rPr>
        <w:t>and</w:t>
      </w:r>
      <w:r w:rsidRPr="00CC4826">
        <w:rPr>
          <w:rFonts w:ascii="Garamond" w:eastAsia="Times New Roman" w:hAnsi="Garamond" w:cs="Times New Roman"/>
          <w:sz w:val="20"/>
          <w:szCs w:val="20"/>
        </w:rPr>
        <w:t xml:space="preserve"> </w:t>
      </w:r>
      <w:r w:rsidRPr="00400D65">
        <w:rPr>
          <w:rFonts w:ascii="Garamond" w:eastAsia="Times New Roman" w:hAnsi="Garamond" w:cs="Times New Roman"/>
          <w:sz w:val="20"/>
          <w:szCs w:val="20"/>
        </w:rPr>
        <w:t>make</w:t>
      </w:r>
      <w:r w:rsidRPr="00CC4826">
        <w:rPr>
          <w:rFonts w:ascii="Garamond" w:eastAsia="Times New Roman" w:hAnsi="Garamond" w:cs="Times New Roman"/>
          <w:sz w:val="20"/>
          <w:szCs w:val="20"/>
        </w:rPr>
        <w:t xml:space="preserve"> </w:t>
      </w:r>
      <w:r w:rsidRPr="00400D65">
        <w:rPr>
          <w:rFonts w:ascii="Garamond" w:eastAsia="Times New Roman" w:hAnsi="Garamond" w:cs="Times New Roman"/>
          <w:sz w:val="20"/>
          <w:szCs w:val="20"/>
        </w:rPr>
        <w:t>decisions</w:t>
      </w:r>
      <w:r w:rsidRPr="00CC4826">
        <w:rPr>
          <w:rFonts w:ascii="Garamond" w:eastAsia="Times New Roman" w:hAnsi="Garamond" w:cs="Times New Roman"/>
          <w:sz w:val="20"/>
          <w:szCs w:val="20"/>
        </w:rPr>
        <w:t xml:space="preserve"> </w:t>
      </w:r>
      <w:r w:rsidRPr="00400D65">
        <w:rPr>
          <w:rFonts w:ascii="Garamond" w:eastAsia="Times New Roman" w:hAnsi="Garamond" w:cs="Times New Roman"/>
          <w:sz w:val="20"/>
          <w:szCs w:val="20"/>
        </w:rPr>
        <w:t>pertaining</w:t>
      </w:r>
      <w:r w:rsidRPr="00CC4826">
        <w:rPr>
          <w:rFonts w:ascii="Garamond" w:eastAsia="Times New Roman" w:hAnsi="Garamond" w:cs="Times New Roman"/>
          <w:sz w:val="20"/>
          <w:szCs w:val="20"/>
        </w:rPr>
        <w:t xml:space="preserve"> </w:t>
      </w:r>
      <w:r w:rsidRPr="00400D65">
        <w:rPr>
          <w:rFonts w:ascii="Garamond" w:eastAsia="Times New Roman" w:hAnsi="Garamond" w:cs="Times New Roman"/>
          <w:sz w:val="20"/>
          <w:szCs w:val="20"/>
        </w:rPr>
        <w:t>to</w:t>
      </w:r>
      <w:r w:rsidRPr="00CC4826">
        <w:rPr>
          <w:rFonts w:ascii="Garamond" w:eastAsia="Times New Roman" w:hAnsi="Garamond" w:cs="Times New Roman"/>
          <w:sz w:val="20"/>
          <w:szCs w:val="20"/>
        </w:rPr>
        <w:t xml:space="preserve"> </w:t>
      </w:r>
      <w:r w:rsidRPr="00400D65">
        <w:rPr>
          <w:rFonts w:ascii="Garamond" w:eastAsia="Times New Roman" w:hAnsi="Garamond" w:cs="Times New Roman"/>
          <w:sz w:val="20"/>
          <w:szCs w:val="20"/>
        </w:rPr>
        <w:t>events,</w:t>
      </w:r>
      <w:r w:rsidRPr="00CC4826">
        <w:rPr>
          <w:rFonts w:ascii="Garamond" w:eastAsia="Times New Roman" w:hAnsi="Garamond" w:cs="Times New Roman"/>
          <w:sz w:val="20"/>
          <w:szCs w:val="20"/>
        </w:rPr>
        <w:t xml:space="preserve"> </w:t>
      </w:r>
      <w:r w:rsidRPr="00400D65">
        <w:rPr>
          <w:rFonts w:ascii="Garamond" w:eastAsia="Times New Roman" w:hAnsi="Garamond" w:cs="Times New Roman"/>
          <w:sz w:val="20"/>
          <w:szCs w:val="20"/>
        </w:rPr>
        <w:t>at</w:t>
      </w:r>
      <w:r w:rsidRPr="00CC4826">
        <w:rPr>
          <w:rFonts w:ascii="Garamond" w:eastAsia="Times New Roman" w:hAnsi="Garamond" w:cs="Times New Roman"/>
          <w:sz w:val="20"/>
          <w:szCs w:val="20"/>
        </w:rPr>
        <w:t xml:space="preserve"> </w:t>
      </w:r>
      <w:r w:rsidRPr="00400D65">
        <w:rPr>
          <w:rFonts w:ascii="Garamond" w:eastAsia="Times New Roman" w:hAnsi="Garamond" w:cs="Times New Roman"/>
          <w:sz w:val="20"/>
          <w:szCs w:val="20"/>
        </w:rPr>
        <w:t>least</w:t>
      </w:r>
      <w:r w:rsidRPr="00CC4826">
        <w:rPr>
          <w:rFonts w:ascii="Garamond" w:eastAsia="Times New Roman" w:hAnsi="Garamond" w:cs="Times New Roman"/>
          <w:sz w:val="20"/>
          <w:szCs w:val="20"/>
        </w:rPr>
        <w:t xml:space="preserve"> </w:t>
      </w:r>
      <w:r w:rsidRPr="00400D65">
        <w:rPr>
          <w:rFonts w:ascii="Garamond" w:eastAsia="Times New Roman" w:hAnsi="Garamond" w:cs="Times New Roman"/>
          <w:sz w:val="20"/>
          <w:szCs w:val="20"/>
        </w:rPr>
        <w:t>50%</w:t>
      </w:r>
      <w:r w:rsidRPr="00CC4826">
        <w:rPr>
          <w:rFonts w:ascii="Garamond" w:eastAsia="Times New Roman" w:hAnsi="Garamond" w:cs="Times New Roman"/>
          <w:sz w:val="20"/>
          <w:szCs w:val="20"/>
        </w:rPr>
        <w:t xml:space="preserve"> </w:t>
      </w:r>
      <w:r w:rsidRPr="00400D65">
        <w:rPr>
          <w:rFonts w:ascii="Garamond" w:eastAsia="Times New Roman" w:hAnsi="Garamond" w:cs="Times New Roman"/>
          <w:sz w:val="20"/>
          <w:szCs w:val="20"/>
        </w:rPr>
        <w:t>of</w:t>
      </w:r>
      <w:r w:rsidRPr="00CC4826">
        <w:rPr>
          <w:rFonts w:ascii="Garamond" w:eastAsia="Times New Roman" w:hAnsi="Garamond" w:cs="Times New Roman"/>
          <w:sz w:val="20"/>
          <w:szCs w:val="20"/>
        </w:rPr>
        <w:t xml:space="preserve"> </w:t>
      </w:r>
      <w:r w:rsidRPr="00400D65">
        <w:rPr>
          <w:rFonts w:ascii="Garamond" w:eastAsia="Times New Roman" w:hAnsi="Garamond" w:cs="Times New Roman"/>
          <w:sz w:val="20"/>
          <w:szCs w:val="20"/>
        </w:rPr>
        <w:t>the</w:t>
      </w:r>
      <w:r w:rsidRPr="00CC4826">
        <w:rPr>
          <w:rFonts w:ascii="Garamond" w:eastAsia="Times New Roman" w:hAnsi="Garamond" w:cs="Times New Roman"/>
          <w:sz w:val="20"/>
          <w:szCs w:val="20"/>
        </w:rPr>
        <w:t xml:space="preserve"> </w:t>
      </w:r>
      <w:r w:rsidRPr="00400D65">
        <w:rPr>
          <w:rFonts w:ascii="Garamond" w:eastAsia="Times New Roman" w:hAnsi="Garamond" w:cs="Times New Roman"/>
          <w:sz w:val="20"/>
          <w:szCs w:val="20"/>
        </w:rPr>
        <w:t>Board</w:t>
      </w:r>
      <w:r w:rsidRPr="00CC4826">
        <w:rPr>
          <w:rFonts w:ascii="Garamond" w:eastAsia="Times New Roman" w:hAnsi="Garamond" w:cs="Times New Roman"/>
          <w:sz w:val="20"/>
          <w:szCs w:val="20"/>
        </w:rPr>
        <w:t xml:space="preserve"> </w:t>
      </w:r>
      <w:r w:rsidRPr="00400D65">
        <w:rPr>
          <w:rFonts w:ascii="Garamond" w:eastAsia="Times New Roman" w:hAnsi="Garamond" w:cs="Times New Roman"/>
          <w:sz w:val="20"/>
          <w:szCs w:val="20"/>
        </w:rPr>
        <w:t>should</w:t>
      </w:r>
      <w:r w:rsidRPr="00CC4826">
        <w:rPr>
          <w:rFonts w:ascii="Garamond" w:eastAsia="Times New Roman" w:hAnsi="Garamond" w:cs="Times New Roman"/>
          <w:sz w:val="20"/>
          <w:szCs w:val="20"/>
        </w:rPr>
        <w:t xml:space="preserve"> </w:t>
      </w:r>
      <w:r w:rsidRPr="00400D65">
        <w:rPr>
          <w:rFonts w:ascii="Garamond" w:eastAsia="Times New Roman" w:hAnsi="Garamond" w:cs="Times New Roman"/>
          <w:sz w:val="20"/>
          <w:szCs w:val="20"/>
        </w:rPr>
        <w:t xml:space="preserve">be present at the meeting (this defines the Club’s quorum). </w:t>
      </w:r>
    </w:p>
    <w:p w14:paraId="15C94D45" w14:textId="77777777" w:rsidR="00400D65" w:rsidRPr="00400D65" w:rsidRDefault="00400D65" w:rsidP="00400D65">
      <w:pPr>
        <w:spacing w:before="100" w:beforeAutospacing="1" w:after="100" w:afterAutospacing="1"/>
        <w:rPr>
          <w:rFonts w:ascii="Garamond" w:eastAsia="Times New Roman" w:hAnsi="Garamond" w:cs="Times New Roman"/>
        </w:rPr>
      </w:pPr>
      <w:r w:rsidRPr="00400D65">
        <w:rPr>
          <w:rFonts w:ascii="Garamond" w:eastAsia="Times New Roman" w:hAnsi="Garamond" w:cs="Times New Roman"/>
          <w:sz w:val="20"/>
          <w:szCs w:val="20"/>
        </w:rPr>
        <w:t xml:space="preserve">Club member-wide events can be scheduled at the discretion of the Executive Board, perhaps in the form of a Fall or Spring Kick-Off. </w:t>
      </w:r>
    </w:p>
    <w:p w14:paraId="66A61EAA" w14:textId="77777777" w:rsidR="00400D65" w:rsidRPr="00400D65" w:rsidRDefault="00400D65" w:rsidP="00400D65">
      <w:pPr>
        <w:spacing w:before="100" w:beforeAutospacing="1" w:after="100" w:afterAutospacing="1"/>
        <w:rPr>
          <w:rFonts w:ascii="Garamond" w:eastAsia="Times New Roman" w:hAnsi="Garamond" w:cs="Times New Roman"/>
          <w:color w:val="B4C6E7" w:themeColor="accent1" w:themeTint="66"/>
        </w:rPr>
      </w:pPr>
      <w:r w:rsidRPr="00400D65">
        <w:rPr>
          <w:rFonts w:ascii="Garamond" w:eastAsia="Times New Roman" w:hAnsi="Garamond" w:cs="Arial"/>
          <w:b/>
          <w:bCs/>
          <w:color w:val="B4C6E7" w:themeColor="accent1" w:themeTint="66"/>
        </w:rPr>
        <w:t xml:space="preserve">ARTICLE VIII: EXECUTIVE BOARD </w:t>
      </w:r>
    </w:p>
    <w:p w14:paraId="0DF34E5B" w14:textId="77777777" w:rsidR="00400D65" w:rsidRPr="00400D65" w:rsidRDefault="00400D65" w:rsidP="00400D65">
      <w:pPr>
        <w:spacing w:before="100" w:beforeAutospacing="1" w:after="100" w:afterAutospacing="1"/>
        <w:rPr>
          <w:rFonts w:ascii="Garamond" w:eastAsia="Times New Roman" w:hAnsi="Garamond" w:cs="Times New Roman"/>
        </w:rPr>
      </w:pPr>
      <w:r w:rsidRPr="00400D65">
        <w:rPr>
          <w:rFonts w:ascii="Garamond" w:eastAsia="Times New Roman" w:hAnsi="Garamond" w:cs="Times New Roman"/>
          <w:sz w:val="20"/>
          <w:szCs w:val="20"/>
        </w:rPr>
        <w:t xml:space="preserve">The Executive Board consists of the following officers, whose duties are described below: </w:t>
      </w:r>
    </w:p>
    <w:p w14:paraId="4A11B06E" w14:textId="77777777" w:rsidR="00400D65" w:rsidRPr="00400D65" w:rsidRDefault="00400D65" w:rsidP="00400D65">
      <w:pPr>
        <w:spacing w:before="100" w:beforeAutospacing="1" w:after="100" w:afterAutospacing="1"/>
        <w:rPr>
          <w:rFonts w:ascii="Garamond" w:eastAsia="Times New Roman" w:hAnsi="Garamond" w:cs="Times New Roman"/>
        </w:rPr>
      </w:pPr>
      <w:r w:rsidRPr="00400D65">
        <w:rPr>
          <w:rFonts w:ascii="Garamond" w:eastAsia="Times New Roman" w:hAnsi="Garamond" w:cs="Arial"/>
          <w:b/>
          <w:bCs/>
          <w:sz w:val="20"/>
          <w:szCs w:val="20"/>
        </w:rPr>
        <w:t xml:space="preserve">President: </w:t>
      </w:r>
    </w:p>
    <w:p w14:paraId="23AA4EB8" w14:textId="4CF30A9A" w:rsidR="00400D65" w:rsidRPr="00CB4B4C" w:rsidRDefault="00400D65" w:rsidP="00CB4B4C">
      <w:pPr>
        <w:pStyle w:val="ListParagraph"/>
        <w:numPr>
          <w:ilvl w:val="0"/>
          <w:numId w:val="2"/>
        </w:numPr>
        <w:spacing w:before="100" w:beforeAutospacing="1" w:after="100" w:afterAutospacing="1"/>
        <w:rPr>
          <w:rFonts w:ascii="Garamond" w:eastAsia="Times New Roman" w:hAnsi="Garamond" w:cs="Times New Roman"/>
        </w:rPr>
      </w:pPr>
      <w:r w:rsidRPr="00CB4B4C">
        <w:rPr>
          <w:rFonts w:ascii="Garamond" w:eastAsia="Times New Roman" w:hAnsi="Garamond" w:cs="Times New Roman"/>
          <w:sz w:val="20"/>
          <w:szCs w:val="20"/>
        </w:rPr>
        <w:lastRenderedPageBreak/>
        <w:t xml:space="preserve">Oversee the entire management of the Club, including the formation of the Executive Board. </w:t>
      </w:r>
    </w:p>
    <w:p w14:paraId="579AABC1" w14:textId="01187939" w:rsidR="00400D65" w:rsidRPr="00400D65" w:rsidRDefault="00400D65" w:rsidP="00400D65">
      <w:pPr>
        <w:numPr>
          <w:ilvl w:val="0"/>
          <w:numId w:val="2"/>
        </w:numPr>
        <w:spacing w:before="100" w:beforeAutospacing="1" w:after="100" w:afterAutospacing="1"/>
        <w:rPr>
          <w:rFonts w:ascii="Garamond" w:eastAsia="Times New Roman" w:hAnsi="Garamond" w:cs="Times New Roman"/>
        </w:rPr>
      </w:pPr>
      <w:r w:rsidRPr="00400D65">
        <w:rPr>
          <w:rFonts w:ascii="Garamond" w:eastAsia="Times New Roman" w:hAnsi="Garamond" w:cs="Times New Roman"/>
          <w:sz w:val="20"/>
          <w:szCs w:val="20"/>
        </w:rPr>
        <w:t xml:space="preserve">Oversee all responsibilities and activities of the Executive Board. </w:t>
      </w:r>
    </w:p>
    <w:p w14:paraId="3B7908BC" w14:textId="1D49E3A8" w:rsidR="00400D65" w:rsidRPr="00400D65" w:rsidRDefault="00400D65" w:rsidP="00400D65">
      <w:pPr>
        <w:numPr>
          <w:ilvl w:val="0"/>
          <w:numId w:val="2"/>
        </w:numPr>
        <w:spacing w:before="100" w:beforeAutospacing="1" w:after="100" w:afterAutospacing="1"/>
        <w:rPr>
          <w:rFonts w:ascii="Garamond" w:eastAsia="Times New Roman" w:hAnsi="Garamond" w:cs="Times New Roman"/>
        </w:rPr>
      </w:pPr>
      <w:r w:rsidRPr="00400D65">
        <w:rPr>
          <w:rFonts w:ascii="Garamond" w:eastAsia="Times New Roman" w:hAnsi="Garamond" w:cs="Times New Roman"/>
          <w:sz w:val="20"/>
          <w:szCs w:val="20"/>
        </w:rPr>
        <w:t xml:space="preserve">Maintain an open line of communication with the Executive Board. It is </w:t>
      </w:r>
      <w:r w:rsidRPr="00400D65">
        <w:rPr>
          <w:rFonts w:ascii="Garamond" w:eastAsia="Times New Roman" w:hAnsi="Garamond" w:cs="Arial"/>
          <w:i/>
          <w:iCs/>
          <w:sz w:val="20"/>
          <w:szCs w:val="20"/>
        </w:rPr>
        <w:t xml:space="preserve">strongly </w:t>
      </w:r>
      <w:r w:rsidRPr="00400D65">
        <w:rPr>
          <w:rFonts w:ascii="Garamond" w:eastAsia="Times New Roman" w:hAnsi="Garamond" w:cs="Times New Roman"/>
          <w:sz w:val="20"/>
          <w:szCs w:val="20"/>
        </w:rPr>
        <w:t xml:space="preserve">recommended that the President hold one-on-one meetings with each member of the Executive Board once per academic year (at the very least). </w:t>
      </w:r>
    </w:p>
    <w:p w14:paraId="132039A9" w14:textId="686DB50C" w:rsidR="00400D65" w:rsidRPr="00400D65" w:rsidRDefault="00400D65" w:rsidP="00DA5427">
      <w:pPr>
        <w:numPr>
          <w:ilvl w:val="0"/>
          <w:numId w:val="2"/>
        </w:numPr>
        <w:spacing w:before="100" w:beforeAutospacing="1" w:after="100" w:afterAutospacing="1"/>
        <w:rPr>
          <w:rFonts w:ascii="Garamond" w:eastAsia="Times New Roman" w:hAnsi="Garamond" w:cs="Times New Roman"/>
        </w:rPr>
      </w:pPr>
      <w:r w:rsidRPr="00400D65">
        <w:rPr>
          <w:rFonts w:ascii="Garamond" w:eastAsia="Times New Roman" w:hAnsi="Garamond" w:cs="Times New Roman"/>
          <w:sz w:val="20"/>
          <w:szCs w:val="20"/>
        </w:rPr>
        <w:t xml:space="preserve">Be the primary point of contact for visiting companies and professionals, and uphold a high standard of professionalism when dealing with these entities and individuals. </w:t>
      </w:r>
    </w:p>
    <w:p w14:paraId="747AAD41" w14:textId="702801A7" w:rsidR="00D14F10" w:rsidRDefault="00D14F10" w:rsidP="00400D65">
      <w:pPr>
        <w:spacing w:before="100" w:beforeAutospacing="1" w:after="100" w:afterAutospacing="1"/>
        <w:rPr>
          <w:rFonts w:ascii="Garamond" w:eastAsia="Times New Roman" w:hAnsi="Garamond" w:cs="Arial"/>
          <w:b/>
          <w:bCs/>
          <w:sz w:val="20"/>
          <w:szCs w:val="20"/>
        </w:rPr>
      </w:pPr>
      <w:r>
        <w:rPr>
          <w:rFonts w:ascii="Garamond" w:eastAsia="Times New Roman" w:hAnsi="Garamond" w:cs="Arial"/>
          <w:b/>
          <w:bCs/>
          <w:sz w:val="20"/>
          <w:szCs w:val="20"/>
        </w:rPr>
        <w:t>VP Operations</w:t>
      </w:r>
    </w:p>
    <w:p w14:paraId="49D46658" w14:textId="774910DE" w:rsidR="00D14F10" w:rsidRDefault="00D14F10" w:rsidP="00D14F10">
      <w:pPr>
        <w:pStyle w:val="ListParagraph"/>
        <w:numPr>
          <w:ilvl w:val="0"/>
          <w:numId w:val="12"/>
        </w:numPr>
        <w:spacing w:after="100" w:afterAutospacing="1"/>
        <w:rPr>
          <w:rFonts w:ascii="Garamond" w:eastAsia="Times New Roman" w:hAnsi="Garamond" w:cs="Arial"/>
          <w:sz w:val="20"/>
          <w:szCs w:val="20"/>
        </w:rPr>
      </w:pPr>
      <w:r>
        <w:rPr>
          <w:rFonts w:ascii="Garamond" w:eastAsia="Times New Roman" w:hAnsi="Garamond" w:cs="Arial"/>
          <w:sz w:val="20"/>
          <w:szCs w:val="20"/>
        </w:rPr>
        <w:t>Work closely with the President to coordinate various events and ensure all executives are performing their duties to a high level of standard</w:t>
      </w:r>
    </w:p>
    <w:p w14:paraId="0129EF02" w14:textId="77777777" w:rsidR="00D14F10" w:rsidRPr="00D14F10" w:rsidRDefault="00D14F10" w:rsidP="00D14F10">
      <w:pPr>
        <w:numPr>
          <w:ilvl w:val="0"/>
          <w:numId w:val="12"/>
        </w:numPr>
        <w:textAlignment w:val="baseline"/>
        <w:rPr>
          <w:rFonts w:ascii="Garamond" w:eastAsia="Times New Roman" w:hAnsi="Garamond" w:cs="Times New Roman"/>
          <w:color w:val="000000"/>
          <w:sz w:val="20"/>
          <w:szCs w:val="20"/>
        </w:rPr>
      </w:pPr>
      <w:r w:rsidRPr="00D14F10">
        <w:rPr>
          <w:rFonts w:ascii="Garamond" w:eastAsia="Times New Roman" w:hAnsi="Garamond" w:cs="Times New Roman"/>
          <w:color w:val="000000"/>
          <w:sz w:val="20"/>
          <w:szCs w:val="20"/>
        </w:rPr>
        <w:t>Coordinate the semester schedule with the president, VP Events &amp; Planning, VCIC lead, and VC Bootcamp lead</w:t>
      </w:r>
    </w:p>
    <w:p w14:paraId="4918FFCC" w14:textId="637E0A55" w:rsidR="00D14F10" w:rsidRPr="00D14F10" w:rsidRDefault="00D14F10" w:rsidP="00D14F10">
      <w:pPr>
        <w:numPr>
          <w:ilvl w:val="0"/>
          <w:numId w:val="12"/>
        </w:numPr>
        <w:textAlignment w:val="baseline"/>
        <w:rPr>
          <w:rFonts w:ascii="Garamond" w:eastAsia="Times New Roman" w:hAnsi="Garamond" w:cs="Times New Roman"/>
          <w:color w:val="000000"/>
          <w:sz w:val="20"/>
          <w:szCs w:val="20"/>
        </w:rPr>
      </w:pPr>
      <w:r w:rsidRPr="00D14F10">
        <w:rPr>
          <w:rFonts w:ascii="Garamond" w:eastAsia="Times New Roman" w:hAnsi="Garamond" w:cs="Times New Roman"/>
          <w:color w:val="000000"/>
          <w:sz w:val="20"/>
          <w:szCs w:val="20"/>
        </w:rPr>
        <w:t>Brainstorm various new events with the President and how to implement them </w:t>
      </w:r>
    </w:p>
    <w:p w14:paraId="5650BBA5" w14:textId="513EE241" w:rsidR="00400D65" w:rsidRPr="00400D65" w:rsidRDefault="00400D65" w:rsidP="00400D65">
      <w:pPr>
        <w:spacing w:before="100" w:beforeAutospacing="1" w:after="100" w:afterAutospacing="1"/>
        <w:rPr>
          <w:rFonts w:ascii="Garamond" w:eastAsia="Times New Roman" w:hAnsi="Garamond" w:cs="Times New Roman"/>
        </w:rPr>
      </w:pPr>
      <w:r w:rsidRPr="00400D65">
        <w:rPr>
          <w:rFonts w:ascii="Garamond" w:eastAsia="Times New Roman" w:hAnsi="Garamond" w:cs="Arial"/>
          <w:b/>
          <w:bCs/>
          <w:sz w:val="20"/>
          <w:szCs w:val="20"/>
        </w:rPr>
        <w:t xml:space="preserve">Treasurer: </w:t>
      </w:r>
    </w:p>
    <w:p w14:paraId="1324A455" w14:textId="178B0CD2" w:rsidR="00C97445" w:rsidRPr="00C97445" w:rsidRDefault="00400D65" w:rsidP="00CB4B4C">
      <w:pPr>
        <w:pStyle w:val="ListParagraph"/>
        <w:numPr>
          <w:ilvl w:val="0"/>
          <w:numId w:val="3"/>
        </w:numPr>
        <w:spacing w:before="100" w:beforeAutospacing="1" w:after="100" w:afterAutospacing="1"/>
        <w:rPr>
          <w:rFonts w:ascii="Garamond" w:eastAsia="Times New Roman" w:hAnsi="Garamond" w:cs="Times New Roman"/>
        </w:rPr>
      </w:pPr>
      <w:r w:rsidRPr="00CB4B4C">
        <w:rPr>
          <w:rFonts w:ascii="Garamond" w:eastAsia="Times New Roman" w:hAnsi="Garamond" w:cs="Times New Roman"/>
          <w:sz w:val="20"/>
          <w:szCs w:val="20"/>
        </w:rPr>
        <w:t>Oversee all financial transactions, and ensure that money is spent responsibly</w:t>
      </w:r>
      <w:r w:rsidR="00D14F10">
        <w:rPr>
          <w:rFonts w:ascii="Garamond" w:eastAsia="Times New Roman" w:hAnsi="Garamond" w:cs="Times New Roman"/>
          <w:sz w:val="20"/>
          <w:szCs w:val="20"/>
        </w:rPr>
        <w:t>.</w:t>
      </w:r>
    </w:p>
    <w:p w14:paraId="723B8C12" w14:textId="74DDA40F" w:rsidR="00400D65" w:rsidRPr="00CB4B4C" w:rsidRDefault="00D14F10" w:rsidP="00CB4B4C">
      <w:pPr>
        <w:pStyle w:val="ListParagraph"/>
        <w:numPr>
          <w:ilvl w:val="0"/>
          <w:numId w:val="3"/>
        </w:numPr>
        <w:spacing w:before="100" w:beforeAutospacing="1" w:after="100" w:afterAutospacing="1"/>
        <w:rPr>
          <w:rFonts w:ascii="Garamond" w:eastAsia="Times New Roman" w:hAnsi="Garamond" w:cs="Times New Roman"/>
        </w:rPr>
      </w:pPr>
      <w:r>
        <w:rPr>
          <w:rFonts w:ascii="Garamond" w:eastAsia="Times New Roman" w:hAnsi="Garamond" w:cs="Times New Roman"/>
          <w:sz w:val="20"/>
          <w:szCs w:val="20"/>
        </w:rPr>
        <w:t xml:space="preserve">Set, manage and maintain the club’s budget </w:t>
      </w:r>
    </w:p>
    <w:p w14:paraId="5B6F2E7F" w14:textId="607DEAC9" w:rsidR="00400D65" w:rsidRPr="00400D65" w:rsidRDefault="00400D65" w:rsidP="00CB4B4C">
      <w:pPr>
        <w:numPr>
          <w:ilvl w:val="0"/>
          <w:numId w:val="3"/>
        </w:numPr>
        <w:spacing w:before="100" w:beforeAutospacing="1" w:after="100" w:afterAutospacing="1"/>
        <w:rPr>
          <w:rFonts w:ascii="Garamond" w:eastAsia="Times New Roman" w:hAnsi="Garamond" w:cs="Times New Roman"/>
        </w:rPr>
      </w:pPr>
      <w:r w:rsidRPr="00400D65">
        <w:rPr>
          <w:rFonts w:ascii="Garamond" w:eastAsia="Times New Roman" w:hAnsi="Garamond" w:cs="Times New Roman"/>
          <w:sz w:val="20"/>
          <w:szCs w:val="20"/>
        </w:rPr>
        <w:t xml:space="preserve">Create and present an annual or semi-annual budget to the Undergraduate Business Student Association and, if deemed necessary, the UNC Undergraduate Senate. </w:t>
      </w:r>
    </w:p>
    <w:p w14:paraId="5357A277" w14:textId="48BD3438" w:rsidR="00400D65" w:rsidRPr="00400D65" w:rsidRDefault="00400D65" w:rsidP="00400D65">
      <w:pPr>
        <w:numPr>
          <w:ilvl w:val="0"/>
          <w:numId w:val="3"/>
        </w:numPr>
        <w:spacing w:before="100" w:beforeAutospacing="1" w:after="100" w:afterAutospacing="1"/>
        <w:rPr>
          <w:rFonts w:ascii="Garamond" w:eastAsia="Times New Roman" w:hAnsi="Garamond" w:cs="Times New Roman"/>
        </w:rPr>
      </w:pPr>
      <w:r w:rsidRPr="00400D65">
        <w:rPr>
          <w:rFonts w:ascii="Garamond" w:eastAsia="Times New Roman" w:hAnsi="Garamond" w:cs="Times New Roman"/>
          <w:sz w:val="20"/>
          <w:szCs w:val="20"/>
        </w:rPr>
        <w:t xml:space="preserve">Maintain an open line of communication with the President, to ensure financial transparency. </w:t>
      </w:r>
    </w:p>
    <w:p w14:paraId="64009162" w14:textId="1CCF857A" w:rsidR="00400D65" w:rsidRPr="00D14F10" w:rsidRDefault="00D14F10" w:rsidP="00400D65">
      <w:pPr>
        <w:numPr>
          <w:ilvl w:val="0"/>
          <w:numId w:val="3"/>
        </w:numPr>
        <w:spacing w:before="100" w:beforeAutospacing="1" w:after="100" w:afterAutospacing="1"/>
        <w:rPr>
          <w:rFonts w:ascii="Garamond" w:eastAsia="Times New Roman" w:hAnsi="Garamond" w:cs="Times New Roman"/>
        </w:rPr>
      </w:pPr>
      <w:r>
        <w:rPr>
          <w:rFonts w:ascii="Garamond" w:eastAsia="Times New Roman" w:hAnsi="Garamond" w:cs="Times New Roman"/>
          <w:sz w:val="20"/>
          <w:szCs w:val="20"/>
        </w:rPr>
        <w:t>Manage funds for club events/sessions</w:t>
      </w:r>
    </w:p>
    <w:p w14:paraId="60406825" w14:textId="2094E23E" w:rsidR="00D14F10" w:rsidRPr="00D14F10" w:rsidRDefault="00D14F10" w:rsidP="00400D65">
      <w:pPr>
        <w:numPr>
          <w:ilvl w:val="0"/>
          <w:numId w:val="3"/>
        </w:numPr>
        <w:spacing w:before="100" w:beforeAutospacing="1" w:after="100" w:afterAutospacing="1"/>
        <w:rPr>
          <w:rFonts w:ascii="Garamond" w:eastAsia="Times New Roman" w:hAnsi="Garamond" w:cs="Times New Roman"/>
        </w:rPr>
      </w:pPr>
      <w:r>
        <w:rPr>
          <w:rFonts w:ascii="Garamond" w:eastAsia="Times New Roman" w:hAnsi="Garamond" w:cs="Times New Roman"/>
          <w:sz w:val="20"/>
          <w:szCs w:val="20"/>
        </w:rPr>
        <w:t xml:space="preserve">Keep track of dues-paying members </w:t>
      </w:r>
    </w:p>
    <w:p w14:paraId="0AB81DD9" w14:textId="76D47FFC" w:rsidR="00D14F10" w:rsidRPr="00400D65" w:rsidRDefault="00D14F10" w:rsidP="00D14F10">
      <w:pPr>
        <w:numPr>
          <w:ilvl w:val="1"/>
          <w:numId w:val="3"/>
        </w:numPr>
        <w:spacing w:before="100" w:beforeAutospacing="1" w:after="100" w:afterAutospacing="1"/>
        <w:rPr>
          <w:rFonts w:ascii="Garamond" w:eastAsia="Times New Roman" w:hAnsi="Garamond" w:cs="Times New Roman"/>
        </w:rPr>
      </w:pPr>
      <w:r>
        <w:rPr>
          <w:rFonts w:ascii="Garamond" w:eastAsia="Times New Roman" w:hAnsi="Garamond" w:cs="Times New Roman"/>
          <w:sz w:val="20"/>
          <w:szCs w:val="20"/>
        </w:rPr>
        <w:t>Oversee the transition of the club’s bank account to newly elected leadership</w:t>
      </w:r>
    </w:p>
    <w:p w14:paraId="5C4B83AB" w14:textId="77777777" w:rsidR="00D14F10" w:rsidRPr="00400D65" w:rsidRDefault="00D14F10" w:rsidP="00D14F10">
      <w:pPr>
        <w:spacing w:before="100" w:beforeAutospacing="1" w:after="100" w:afterAutospacing="1"/>
        <w:rPr>
          <w:rFonts w:ascii="Garamond" w:eastAsia="Times New Roman" w:hAnsi="Garamond" w:cs="Times New Roman"/>
        </w:rPr>
      </w:pPr>
      <w:r w:rsidRPr="00400D65">
        <w:rPr>
          <w:rFonts w:ascii="Garamond" w:eastAsia="Times New Roman" w:hAnsi="Garamond" w:cs="Arial"/>
          <w:b/>
          <w:bCs/>
          <w:sz w:val="20"/>
          <w:szCs w:val="20"/>
        </w:rPr>
        <w:t xml:space="preserve">VP of Membership: </w:t>
      </w:r>
    </w:p>
    <w:p w14:paraId="58072171" w14:textId="77777777" w:rsidR="00D14F10" w:rsidRPr="00D14F10" w:rsidRDefault="00D14F10" w:rsidP="00D14F10">
      <w:pPr>
        <w:pStyle w:val="ListParagraph"/>
        <w:numPr>
          <w:ilvl w:val="0"/>
          <w:numId w:val="14"/>
        </w:numPr>
        <w:textAlignment w:val="baseline"/>
        <w:rPr>
          <w:rFonts w:ascii="Garamond" w:eastAsia="Times New Roman" w:hAnsi="Garamond" w:cs="Times New Roman"/>
          <w:color w:val="000000"/>
          <w:sz w:val="20"/>
          <w:szCs w:val="20"/>
        </w:rPr>
      </w:pPr>
      <w:r w:rsidRPr="00D14F10">
        <w:rPr>
          <w:rFonts w:ascii="Garamond" w:eastAsia="Times New Roman" w:hAnsi="Garamond" w:cs="Times New Roman"/>
          <w:color w:val="000000"/>
          <w:sz w:val="20"/>
          <w:szCs w:val="20"/>
        </w:rPr>
        <w:t>Track club membership and work to bring more members in </w:t>
      </w:r>
    </w:p>
    <w:p w14:paraId="249AE297" w14:textId="77777777" w:rsidR="00D14F10" w:rsidRPr="00D14F10" w:rsidRDefault="00D14F10" w:rsidP="00D14F10">
      <w:pPr>
        <w:numPr>
          <w:ilvl w:val="0"/>
          <w:numId w:val="14"/>
        </w:numPr>
        <w:textAlignment w:val="baseline"/>
        <w:rPr>
          <w:rFonts w:ascii="Garamond" w:eastAsia="Times New Roman" w:hAnsi="Garamond" w:cs="Times New Roman"/>
          <w:color w:val="000000"/>
          <w:sz w:val="20"/>
          <w:szCs w:val="20"/>
        </w:rPr>
      </w:pPr>
      <w:r w:rsidRPr="00D14F10">
        <w:rPr>
          <w:rFonts w:ascii="Garamond" w:eastAsia="Times New Roman" w:hAnsi="Garamond" w:cs="Times New Roman"/>
          <w:color w:val="000000"/>
          <w:sz w:val="20"/>
          <w:szCs w:val="20"/>
        </w:rPr>
        <w:t>Maintain an open line of communication with the VP of Communication, to ensure marketing campaigns accurately reflect membership campaigns</w:t>
      </w:r>
    </w:p>
    <w:p w14:paraId="64F37BF7" w14:textId="77777777" w:rsidR="00D14F10" w:rsidRPr="00D14F10" w:rsidRDefault="00D14F10" w:rsidP="00D14F10">
      <w:pPr>
        <w:numPr>
          <w:ilvl w:val="0"/>
          <w:numId w:val="14"/>
        </w:numPr>
        <w:textAlignment w:val="baseline"/>
        <w:rPr>
          <w:rFonts w:ascii="Garamond" w:eastAsia="Times New Roman" w:hAnsi="Garamond" w:cs="Times New Roman"/>
          <w:color w:val="000000"/>
          <w:sz w:val="20"/>
          <w:szCs w:val="20"/>
        </w:rPr>
      </w:pPr>
      <w:r w:rsidRPr="00D14F10">
        <w:rPr>
          <w:rFonts w:ascii="Garamond" w:eastAsia="Times New Roman" w:hAnsi="Garamond" w:cs="Times New Roman"/>
          <w:color w:val="000000"/>
          <w:sz w:val="20"/>
          <w:szCs w:val="20"/>
        </w:rPr>
        <w:t>Work with other UNC clubs to promote VC Club </w:t>
      </w:r>
    </w:p>
    <w:p w14:paraId="6BE7AD03" w14:textId="77777777" w:rsidR="00D14F10" w:rsidRPr="00D14F10" w:rsidRDefault="00D14F10" w:rsidP="00D14F10">
      <w:pPr>
        <w:numPr>
          <w:ilvl w:val="0"/>
          <w:numId w:val="14"/>
        </w:numPr>
        <w:textAlignment w:val="baseline"/>
        <w:rPr>
          <w:rFonts w:ascii="Garamond" w:eastAsia="Times New Roman" w:hAnsi="Garamond" w:cs="Times New Roman"/>
          <w:color w:val="000000"/>
          <w:sz w:val="20"/>
          <w:szCs w:val="20"/>
        </w:rPr>
      </w:pPr>
      <w:r w:rsidRPr="00D14F10">
        <w:rPr>
          <w:rFonts w:ascii="Garamond" w:eastAsia="Times New Roman" w:hAnsi="Garamond" w:cs="Times New Roman"/>
          <w:color w:val="000000"/>
          <w:sz w:val="20"/>
          <w:szCs w:val="20"/>
        </w:rPr>
        <w:t>Solicit feedback from members regarding the club </w:t>
      </w:r>
    </w:p>
    <w:p w14:paraId="4170D03D" w14:textId="35AFB2D7" w:rsidR="00D14F10" w:rsidRDefault="00D14F10" w:rsidP="00400D65">
      <w:pPr>
        <w:spacing w:before="100" w:beforeAutospacing="1" w:after="100" w:afterAutospacing="1"/>
        <w:rPr>
          <w:rFonts w:ascii="Garamond" w:eastAsia="Times New Roman" w:hAnsi="Garamond" w:cs="Arial"/>
          <w:b/>
          <w:bCs/>
          <w:sz w:val="20"/>
          <w:szCs w:val="20"/>
        </w:rPr>
      </w:pPr>
      <w:r>
        <w:rPr>
          <w:rFonts w:ascii="Garamond" w:eastAsia="Times New Roman" w:hAnsi="Garamond" w:cs="Arial"/>
          <w:b/>
          <w:bCs/>
          <w:sz w:val="20"/>
          <w:szCs w:val="20"/>
        </w:rPr>
        <w:t>VP Marketing</w:t>
      </w:r>
    </w:p>
    <w:p w14:paraId="27DDDF35" w14:textId="77777777" w:rsidR="00D14F10" w:rsidRPr="00D14F10" w:rsidRDefault="00D14F10" w:rsidP="00D14F10">
      <w:pPr>
        <w:numPr>
          <w:ilvl w:val="0"/>
          <w:numId w:val="15"/>
        </w:numPr>
        <w:textAlignment w:val="baseline"/>
        <w:rPr>
          <w:rFonts w:ascii="Garamond" w:eastAsia="Times New Roman" w:hAnsi="Garamond" w:cs="Times New Roman"/>
          <w:color w:val="000000"/>
          <w:sz w:val="20"/>
          <w:szCs w:val="20"/>
        </w:rPr>
      </w:pPr>
      <w:r w:rsidRPr="00D14F10">
        <w:rPr>
          <w:rFonts w:ascii="Garamond" w:eastAsia="Times New Roman" w:hAnsi="Garamond" w:cs="Times New Roman"/>
          <w:color w:val="000000"/>
          <w:sz w:val="20"/>
          <w:szCs w:val="20"/>
        </w:rPr>
        <w:t>Manage VC Club’s LinkedIn and other social media </w:t>
      </w:r>
    </w:p>
    <w:p w14:paraId="05C8BB71" w14:textId="77777777" w:rsidR="00D14F10" w:rsidRPr="00D14F10" w:rsidRDefault="00D14F10" w:rsidP="00D14F10">
      <w:pPr>
        <w:numPr>
          <w:ilvl w:val="0"/>
          <w:numId w:val="15"/>
        </w:numPr>
        <w:textAlignment w:val="baseline"/>
        <w:rPr>
          <w:rFonts w:ascii="Garamond" w:eastAsia="Times New Roman" w:hAnsi="Garamond" w:cs="Times New Roman"/>
          <w:color w:val="000000"/>
          <w:sz w:val="20"/>
          <w:szCs w:val="20"/>
        </w:rPr>
      </w:pPr>
      <w:r w:rsidRPr="00D14F10">
        <w:rPr>
          <w:rFonts w:ascii="Garamond" w:eastAsia="Times New Roman" w:hAnsi="Garamond" w:cs="Times New Roman"/>
          <w:color w:val="000000"/>
          <w:sz w:val="20"/>
          <w:szCs w:val="20"/>
        </w:rPr>
        <w:t>Create content surrounding upcoming club events </w:t>
      </w:r>
    </w:p>
    <w:p w14:paraId="00CB8099" w14:textId="77777777" w:rsidR="00D14F10" w:rsidRPr="00D14F10" w:rsidRDefault="00D14F10" w:rsidP="00D14F10">
      <w:pPr>
        <w:numPr>
          <w:ilvl w:val="0"/>
          <w:numId w:val="15"/>
        </w:numPr>
        <w:textAlignment w:val="baseline"/>
        <w:rPr>
          <w:rFonts w:ascii="Garamond" w:eastAsia="Times New Roman" w:hAnsi="Garamond" w:cs="Times New Roman"/>
          <w:color w:val="000000"/>
          <w:sz w:val="20"/>
          <w:szCs w:val="20"/>
        </w:rPr>
      </w:pPr>
      <w:r w:rsidRPr="00D14F10">
        <w:rPr>
          <w:rFonts w:ascii="Garamond" w:eastAsia="Times New Roman" w:hAnsi="Garamond" w:cs="Times New Roman"/>
          <w:color w:val="000000"/>
          <w:sz w:val="20"/>
          <w:szCs w:val="20"/>
        </w:rPr>
        <w:t>Represent the club at campus recruitment events </w:t>
      </w:r>
    </w:p>
    <w:p w14:paraId="1A1116F2" w14:textId="77777777" w:rsidR="00D14F10" w:rsidRPr="00D14F10" w:rsidRDefault="00D14F10" w:rsidP="00D14F10">
      <w:pPr>
        <w:numPr>
          <w:ilvl w:val="0"/>
          <w:numId w:val="15"/>
        </w:numPr>
        <w:textAlignment w:val="baseline"/>
        <w:rPr>
          <w:rFonts w:ascii="Garamond" w:eastAsia="Times New Roman" w:hAnsi="Garamond" w:cs="Times New Roman"/>
          <w:color w:val="000000"/>
          <w:sz w:val="20"/>
          <w:szCs w:val="20"/>
        </w:rPr>
      </w:pPr>
      <w:r w:rsidRPr="00D14F10">
        <w:rPr>
          <w:rFonts w:ascii="Garamond" w:eastAsia="Times New Roman" w:hAnsi="Garamond" w:cs="Times New Roman"/>
          <w:color w:val="000000"/>
          <w:sz w:val="20"/>
          <w:szCs w:val="20"/>
        </w:rPr>
        <w:t>Actively design new materials used to positively promote the Club</w:t>
      </w:r>
    </w:p>
    <w:p w14:paraId="306CB294" w14:textId="11478DAB" w:rsidR="00D14F10" w:rsidRPr="00D14F10" w:rsidRDefault="00D14F10" w:rsidP="00D14F10">
      <w:pPr>
        <w:numPr>
          <w:ilvl w:val="0"/>
          <w:numId w:val="15"/>
        </w:numPr>
        <w:textAlignment w:val="baseline"/>
        <w:rPr>
          <w:rFonts w:ascii="Garamond" w:eastAsia="Times New Roman" w:hAnsi="Garamond" w:cs="Times New Roman"/>
          <w:color w:val="000000"/>
          <w:sz w:val="20"/>
          <w:szCs w:val="20"/>
        </w:rPr>
      </w:pPr>
      <w:r w:rsidRPr="00D14F10">
        <w:rPr>
          <w:rFonts w:ascii="Garamond" w:eastAsia="Times New Roman" w:hAnsi="Garamond" w:cs="Times New Roman"/>
          <w:color w:val="000000"/>
          <w:sz w:val="20"/>
          <w:szCs w:val="20"/>
        </w:rPr>
        <w:t>Work closely with the VP of Communication to ensure consistency across all marketing channels </w:t>
      </w:r>
    </w:p>
    <w:p w14:paraId="00108046" w14:textId="7A205DBD" w:rsidR="00D14F10" w:rsidRDefault="00D14F10" w:rsidP="00400D65">
      <w:pPr>
        <w:spacing w:before="100" w:beforeAutospacing="1" w:after="100" w:afterAutospacing="1"/>
        <w:rPr>
          <w:rFonts w:ascii="Garamond" w:eastAsia="Times New Roman" w:hAnsi="Garamond" w:cs="Arial"/>
          <w:b/>
          <w:bCs/>
          <w:sz w:val="20"/>
          <w:szCs w:val="20"/>
        </w:rPr>
      </w:pPr>
      <w:r>
        <w:rPr>
          <w:rFonts w:ascii="Garamond" w:eastAsia="Times New Roman" w:hAnsi="Garamond" w:cs="Arial"/>
          <w:b/>
          <w:bCs/>
          <w:sz w:val="20"/>
          <w:szCs w:val="20"/>
        </w:rPr>
        <w:t>VP Events &amp; Programming</w:t>
      </w:r>
    </w:p>
    <w:p w14:paraId="7CD66D9E" w14:textId="77777777" w:rsidR="00D14F10" w:rsidRPr="00D14F10" w:rsidRDefault="00D14F10" w:rsidP="00D14F10">
      <w:pPr>
        <w:numPr>
          <w:ilvl w:val="0"/>
          <w:numId w:val="17"/>
        </w:numPr>
        <w:textAlignment w:val="baseline"/>
        <w:rPr>
          <w:rFonts w:ascii="Garamond" w:eastAsia="Times New Roman" w:hAnsi="Garamond" w:cs="Times New Roman"/>
          <w:color w:val="000000"/>
          <w:sz w:val="20"/>
          <w:szCs w:val="20"/>
        </w:rPr>
      </w:pPr>
      <w:r w:rsidRPr="00D14F10">
        <w:rPr>
          <w:rFonts w:ascii="Garamond" w:eastAsia="Times New Roman" w:hAnsi="Garamond" w:cs="Times New Roman"/>
          <w:color w:val="000000"/>
          <w:sz w:val="20"/>
          <w:szCs w:val="20"/>
        </w:rPr>
        <w:t>Plan and support logistics for club events (set up rooms, introduce speakers, moderate panels, etc.)</w:t>
      </w:r>
    </w:p>
    <w:p w14:paraId="49383631" w14:textId="77777777" w:rsidR="00D14F10" w:rsidRPr="00D14F10" w:rsidRDefault="00D14F10" w:rsidP="00D14F10">
      <w:pPr>
        <w:numPr>
          <w:ilvl w:val="0"/>
          <w:numId w:val="17"/>
        </w:numPr>
        <w:textAlignment w:val="baseline"/>
        <w:rPr>
          <w:rFonts w:ascii="Garamond" w:eastAsia="Times New Roman" w:hAnsi="Garamond" w:cs="Times New Roman"/>
          <w:color w:val="000000"/>
          <w:sz w:val="20"/>
          <w:szCs w:val="20"/>
        </w:rPr>
      </w:pPr>
      <w:r w:rsidRPr="00D14F10">
        <w:rPr>
          <w:rFonts w:ascii="Garamond" w:eastAsia="Times New Roman" w:hAnsi="Garamond" w:cs="Times New Roman"/>
          <w:color w:val="000000"/>
          <w:sz w:val="20"/>
          <w:szCs w:val="20"/>
        </w:rPr>
        <w:t>With the help of the entire Executive Board, plan and execute career-oriented events</w:t>
      </w:r>
    </w:p>
    <w:p w14:paraId="0C83CFF1" w14:textId="77777777" w:rsidR="00D14F10" w:rsidRPr="00D14F10" w:rsidRDefault="00D14F10" w:rsidP="00D14F10">
      <w:pPr>
        <w:numPr>
          <w:ilvl w:val="0"/>
          <w:numId w:val="17"/>
        </w:numPr>
        <w:textAlignment w:val="baseline"/>
        <w:rPr>
          <w:rFonts w:ascii="Garamond" w:eastAsia="Times New Roman" w:hAnsi="Garamond" w:cs="Times New Roman"/>
          <w:color w:val="000000"/>
          <w:sz w:val="20"/>
          <w:szCs w:val="20"/>
        </w:rPr>
      </w:pPr>
      <w:r w:rsidRPr="00D14F10">
        <w:rPr>
          <w:rFonts w:ascii="Garamond" w:eastAsia="Times New Roman" w:hAnsi="Garamond" w:cs="Times New Roman"/>
          <w:color w:val="000000"/>
          <w:sz w:val="20"/>
          <w:szCs w:val="20"/>
        </w:rPr>
        <w:t>Maintain an open line of communication with the VP of Firm Outreach, to ensure that events are utilizing the Club’s network, UNC alumni, and UBP connections </w:t>
      </w:r>
    </w:p>
    <w:p w14:paraId="37CD17BC" w14:textId="77777777" w:rsidR="00D14F10" w:rsidRPr="00D14F10" w:rsidRDefault="00D14F10" w:rsidP="00D14F10">
      <w:pPr>
        <w:numPr>
          <w:ilvl w:val="0"/>
          <w:numId w:val="17"/>
        </w:numPr>
        <w:textAlignment w:val="baseline"/>
        <w:rPr>
          <w:rFonts w:ascii="Garamond" w:eastAsia="Times New Roman" w:hAnsi="Garamond" w:cs="Times New Roman"/>
          <w:color w:val="000000"/>
          <w:sz w:val="20"/>
          <w:szCs w:val="20"/>
        </w:rPr>
      </w:pPr>
      <w:r w:rsidRPr="00D14F10">
        <w:rPr>
          <w:rFonts w:ascii="Garamond" w:eastAsia="Times New Roman" w:hAnsi="Garamond" w:cs="Times New Roman"/>
          <w:color w:val="000000"/>
          <w:sz w:val="20"/>
          <w:szCs w:val="20"/>
        </w:rPr>
        <w:t>Maintain an open line of communication with the VP of Communications, to ensure the marketing campaign accurately reflects event details</w:t>
      </w:r>
    </w:p>
    <w:p w14:paraId="46B91438" w14:textId="7B14E526" w:rsidR="00D14F10" w:rsidRPr="00D14F10" w:rsidRDefault="00D14F10" w:rsidP="00D14F10">
      <w:pPr>
        <w:numPr>
          <w:ilvl w:val="0"/>
          <w:numId w:val="17"/>
        </w:numPr>
        <w:textAlignment w:val="baseline"/>
        <w:rPr>
          <w:rFonts w:ascii="Garamond" w:eastAsia="Times New Roman" w:hAnsi="Garamond" w:cs="Times New Roman"/>
          <w:color w:val="000000"/>
          <w:sz w:val="20"/>
          <w:szCs w:val="20"/>
        </w:rPr>
      </w:pPr>
      <w:r w:rsidRPr="00D14F10">
        <w:rPr>
          <w:rFonts w:ascii="Garamond" w:eastAsia="Times New Roman" w:hAnsi="Garamond" w:cs="Times New Roman"/>
          <w:color w:val="000000"/>
          <w:sz w:val="20"/>
          <w:szCs w:val="20"/>
        </w:rPr>
        <w:t>Coordinate with UBP contact regarding club events and Bootcamp </w:t>
      </w:r>
    </w:p>
    <w:p w14:paraId="36C16442" w14:textId="77777777" w:rsidR="00D14F10" w:rsidRPr="00400D65" w:rsidRDefault="00D14F10" w:rsidP="00D14F10">
      <w:pPr>
        <w:spacing w:before="100" w:beforeAutospacing="1" w:after="100" w:afterAutospacing="1"/>
        <w:rPr>
          <w:rFonts w:ascii="Garamond" w:eastAsia="Times New Roman" w:hAnsi="Garamond" w:cs="Times New Roman"/>
        </w:rPr>
      </w:pPr>
      <w:r w:rsidRPr="00400D65">
        <w:rPr>
          <w:rFonts w:ascii="Garamond" w:eastAsia="Times New Roman" w:hAnsi="Garamond" w:cs="Arial"/>
          <w:b/>
          <w:bCs/>
          <w:sz w:val="20"/>
          <w:szCs w:val="20"/>
        </w:rPr>
        <w:lastRenderedPageBreak/>
        <w:t xml:space="preserve">VP of Communications: </w:t>
      </w:r>
    </w:p>
    <w:p w14:paraId="37697E69" w14:textId="004B727C" w:rsidR="00D14F10" w:rsidRPr="00D14F10" w:rsidRDefault="00D14F10" w:rsidP="00D14F10">
      <w:pPr>
        <w:pStyle w:val="ListParagraph"/>
        <w:numPr>
          <w:ilvl w:val="0"/>
          <w:numId w:val="19"/>
        </w:numPr>
        <w:textAlignment w:val="baseline"/>
        <w:rPr>
          <w:rFonts w:ascii="Garamond" w:eastAsia="Times New Roman" w:hAnsi="Garamond" w:cs="Times New Roman"/>
          <w:color w:val="000000"/>
          <w:sz w:val="20"/>
          <w:szCs w:val="20"/>
        </w:rPr>
      </w:pPr>
      <w:r w:rsidRPr="00D14F10">
        <w:rPr>
          <w:rFonts w:ascii="Garamond" w:eastAsia="Times New Roman" w:hAnsi="Garamond" w:cs="Times New Roman"/>
          <w:color w:val="000000"/>
          <w:sz w:val="20"/>
          <w:szCs w:val="20"/>
        </w:rPr>
        <w:t>Manage club email and send out weekly newsletter outlining opportunities and events </w:t>
      </w:r>
    </w:p>
    <w:p w14:paraId="65234607" w14:textId="77777777" w:rsidR="00D14F10" w:rsidRPr="00D14F10" w:rsidRDefault="00D14F10" w:rsidP="00D14F10">
      <w:pPr>
        <w:numPr>
          <w:ilvl w:val="0"/>
          <w:numId w:val="19"/>
        </w:numPr>
        <w:textAlignment w:val="baseline"/>
        <w:rPr>
          <w:rFonts w:ascii="Garamond" w:eastAsia="Times New Roman" w:hAnsi="Garamond" w:cs="Times New Roman"/>
          <w:color w:val="000000"/>
          <w:sz w:val="20"/>
          <w:szCs w:val="20"/>
        </w:rPr>
      </w:pPr>
      <w:r w:rsidRPr="00D14F10">
        <w:rPr>
          <w:rFonts w:ascii="Garamond" w:eastAsia="Times New Roman" w:hAnsi="Garamond" w:cs="Times New Roman"/>
          <w:color w:val="000000"/>
          <w:sz w:val="20"/>
          <w:szCs w:val="20"/>
        </w:rPr>
        <w:t>Create and distribute a list of professional VC opportunities (internships, speakers, etc.) in our weekly newsletter</w:t>
      </w:r>
    </w:p>
    <w:p w14:paraId="15426A1D" w14:textId="77777777" w:rsidR="00D14F10" w:rsidRPr="00D14F10" w:rsidRDefault="00D14F10" w:rsidP="00D14F10">
      <w:pPr>
        <w:numPr>
          <w:ilvl w:val="0"/>
          <w:numId w:val="19"/>
        </w:numPr>
        <w:textAlignment w:val="baseline"/>
        <w:rPr>
          <w:rFonts w:ascii="Garamond" w:eastAsia="Times New Roman" w:hAnsi="Garamond" w:cs="Times New Roman"/>
          <w:color w:val="000000"/>
          <w:sz w:val="20"/>
          <w:szCs w:val="20"/>
        </w:rPr>
      </w:pPr>
      <w:r w:rsidRPr="00D14F10">
        <w:rPr>
          <w:rFonts w:ascii="Garamond" w:eastAsia="Times New Roman" w:hAnsi="Garamond" w:cs="Times New Roman"/>
          <w:color w:val="000000"/>
          <w:sz w:val="20"/>
          <w:szCs w:val="20"/>
        </w:rPr>
        <w:t>Design publicity campaigns to recruit new members and advertise club events </w:t>
      </w:r>
    </w:p>
    <w:p w14:paraId="2FED9FC5" w14:textId="77777777" w:rsidR="00D14F10" w:rsidRPr="00D14F10" w:rsidRDefault="00D14F10" w:rsidP="00D14F10">
      <w:pPr>
        <w:numPr>
          <w:ilvl w:val="0"/>
          <w:numId w:val="19"/>
        </w:numPr>
        <w:textAlignment w:val="baseline"/>
        <w:rPr>
          <w:rFonts w:ascii="Garamond" w:eastAsia="Times New Roman" w:hAnsi="Garamond" w:cs="Times New Roman"/>
          <w:color w:val="000000"/>
          <w:sz w:val="20"/>
          <w:szCs w:val="20"/>
        </w:rPr>
      </w:pPr>
      <w:r w:rsidRPr="00D14F10">
        <w:rPr>
          <w:rFonts w:ascii="Garamond" w:eastAsia="Times New Roman" w:hAnsi="Garamond" w:cs="Times New Roman"/>
          <w:color w:val="000000"/>
          <w:sz w:val="20"/>
          <w:szCs w:val="20"/>
        </w:rPr>
        <w:t>Maintain email lists and services, regularly updating the contact list to reflect new membership</w:t>
      </w:r>
    </w:p>
    <w:p w14:paraId="4A171C1C" w14:textId="77777777" w:rsidR="00D14F10" w:rsidRPr="00D14F10" w:rsidRDefault="00D14F10" w:rsidP="00D14F10">
      <w:pPr>
        <w:numPr>
          <w:ilvl w:val="0"/>
          <w:numId w:val="19"/>
        </w:numPr>
        <w:textAlignment w:val="baseline"/>
        <w:rPr>
          <w:rFonts w:ascii="Garamond" w:eastAsia="Times New Roman" w:hAnsi="Garamond" w:cs="Times New Roman"/>
          <w:color w:val="000000"/>
          <w:sz w:val="20"/>
          <w:szCs w:val="20"/>
        </w:rPr>
      </w:pPr>
      <w:r w:rsidRPr="00D14F10">
        <w:rPr>
          <w:rFonts w:ascii="Garamond" w:eastAsia="Times New Roman" w:hAnsi="Garamond" w:cs="Times New Roman"/>
          <w:color w:val="000000"/>
          <w:sz w:val="20"/>
          <w:szCs w:val="20"/>
        </w:rPr>
        <w:t xml:space="preserve">Work closely with the Social Media Director to ensure consistency across all marketing channels </w:t>
      </w:r>
    </w:p>
    <w:p w14:paraId="434351BE" w14:textId="735CDB69" w:rsidR="00D14F10" w:rsidRPr="00D14F10" w:rsidRDefault="00400D65" w:rsidP="00400D65">
      <w:pPr>
        <w:spacing w:before="100" w:beforeAutospacing="1" w:after="100" w:afterAutospacing="1"/>
        <w:rPr>
          <w:rFonts w:ascii="Garamond" w:eastAsia="Times New Roman" w:hAnsi="Garamond" w:cs="Arial"/>
          <w:b/>
          <w:bCs/>
          <w:sz w:val="20"/>
          <w:szCs w:val="20"/>
        </w:rPr>
      </w:pPr>
      <w:r w:rsidRPr="00400D65">
        <w:rPr>
          <w:rFonts w:ascii="Garamond" w:eastAsia="Times New Roman" w:hAnsi="Garamond" w:cs="Arial"/>
          <w:b/>
          <w:bCs/>
          <w:sz w:val="20"/>
          <w:szCs w:val="20"/>
        </w:rPr>
        <w:t xml:space="preserve">VP of Firm </w:t>
      </w:r>
      <w:r w:rsidR="00D14F10">
        <w:rPr>
          <w:rFonts w:ascii="Garamond" w:eastAsia="Times New Roman" w:hAnsi="Garamond" w:cs="Arial"/>
          <w:b/>
          <w:bCs/>
          <w:sz w:val="20"/>
          <w:szCs w:val="20"/>
        </w:rPr>
        <w:t>Outreach</w:t>
      </w:r>
      <w:r w:rsidRPr="00400D65">
        <w:rPr>
          <w:rFonts w:ascii="Garamond" w:eastAsia="Times New Roman" w:hAnsi="Garamond" w:cs="Arial"/>
          <w:b/>
          <w:bCs/>
          <w:sz w:val="20"/>
          <w:szCs w:val="20"/>
        </w:rPr>
        <w:t xml:space="preserve">: </w:t>
      </w:r>
    </w:p>
    <w:p w14:paraId="2E685FDF" w14:textId="094D5B7A" w:rsidR="00400D65" w:rsidRPr="00CB4B4C" w:rsidRDefault="00400D65" w:rsidP="00CB4B4C">
      <w:pPr>
        <w:pStyle w:val="ListParagraph"/>
        <w:numPr>
          <w:ilvl w:val="0"/>
          <w:numId w:val="4"/>
        </w:numPr>
        <w:spacing w:before="100" w:beforeAutospacing="1" w:after="100" w:afterAutospacing="1"/>
        <w:rPr>
          <w:rFonts w:ascii="Garamond" w:eastAsia="Times New Roman" w:hAnsi="Garamond" w:cs="Times New Roman"/>
        </w:rPr>
      </w:pPr>
      <w:r w:rsidRPr="00CB4B4C">
        <w:rPr>
          <w:rFonts w:ascii="Garamond" w:eastAsia="Times New Roman" w:hAnsi="Garamond" w:cs="Times New Roman"/>
          <w:sz w:val="20"/>
          <w:szCs w:val="20"/>
        </w:rPr>
        <w:t xml:space="preserve">Oversee the Club’s networking processes with companies and other professional organizations (including partner clubs on campus), with a targeted goal of contributing to the establishment of a powerful professional database. </w:t>
      </w:r>
    </w:p>
    <w:p w14:paraId="7532BF75" w14:textId="145BFD1C" w:rsidR="00400D65" w:rsidRPr="00400D65" w:rsidRDefault="00400D65" w:rsidP="00400D65">
      <w:pPr>
        <w:numPr>
          <w:ilvl w:val="0"/>
          <w:numId w:val="4"/>
        </w:numPr>
        <w:spacing w:before="100" w:beforeAutospacing="1" w:after="100" w:afterAutospacing="1"/>
        <w:rPr>
          <w:rFonts w:ascii="Garamond" w:eastAsia="Times New Roman" w:hAnsi="Garamond" w:cs="Times New Roman"/>
        </w:rPr>
      </w:pPr>
      <w:r w:rsidRPr="00400D65">
        <w:rPr>
          <w:rFonts w:ascii="Garamond" w:eastAsia="Times New Roman" w:hAnsi="Garamond" w:cs="Times New Roman"/>
          <w:sz w:val="20"/>
          <w:szCs w:val="20"/>
        </w:rPr>
        <w:t xml:space="preserve">Maintain strong lines of communication with partner firms and startups. </w:t>
      </w:r>
    </w:p>
    <w:p w14:paraId="36E7D65A" w14:textId="4D41327C" w:rsidR="00400D65" w:rsidRPr="00400D65" w:rsidRDefault="00400D65" w:rsidP="00400D65">
      <w:pPr>
        <w:numPr>
          <w:ilvl w:val="0"/>
          <w:numId w:val="4"/>
        </w:numPr>
        <w:spacing w:before="100" w:beforeAutospacing="1" w:after="100" w:afterAutospacing="1"/>
        <w:rPr>
          <w:rFonts w:ascii="Garamond" w:eastAsia="Times New Roman" w:hAnsi="Garamond" w:cs="Times New Roman"/>
        </w:rPr>
      </w:pPr>
      <w:r w:rsidRPr="00400D65">
        <w:rPr>
          <w:rFonts w:ascii="Garamond" w:eastAsia="Times New Roman" w:hAnsi="Garamond" w:cs="Times New Roman"/>
          <w:sz w:val="20"/>
          <w:szCs w:val="20"/>
        </w:rPr>
        <w:t xml:space="preserve">Actively seek to connect club members with recruiters and other professionals from partner firms and startups. </w:t>
      </w:r>
    </w:p>
    <w:p w14:paraId="4B9E1BE4" w14:textId="4164E302" w:rsidR="00400D65" w:rsidRPr="00D14F10" w:rsidRDefault="00400D65" w:rsidP="00CB4B4C">
      <w:pPr>
        <w:numPr>
          <w:ilvl w:val="0"/>
          <w:numId w:val="4"/>
        </w:numPr>
        <w:spacing w:before="100" w:beforeAutospacing="1" w:after="100" w:afterAutospacing="1"/>
        <w:rPr>
          <w:rFonts w:ascii="Garamond" w:eastAsia="Times New Roman" w:hAnsi="Garamond" w:cs="Times New Roman"/>
        </w:rPr>
      </w:pPr>
      <w:r w:rsidRPr="00400D65">
        <w:rPr>
          <w:rFonts w:ascii="Garamond" w:eastAsia="Times New Roman" w:hAnsi="Garamond" w:cs="Times New Roman"/>
          <w:sz w:val="20"/>
          <w:szCs w:val="20"/>
        </w:rPr>
        <w:t xml:space="preserve">Maintain a network spreadsheet for the Club that will be continually preserved and updated following leadership transition. </w:t>
      </w:r>
    </w:p>
    <w:p w14:paraId="14CD64AB" w14:textId="77777777" w:rsidR="00D14F10" w:rsidRDefault="00D14F10" w:rsidP="00D14F10">
      <w:pPr>
        <w:spacing w:before="100" w:beforeAutospacing="1" w:after="100" w:afterAutospacing="1"/>
        <w:rPr>
          <w:rFonts w:ascii="Garamond" w:eastAsia="Times New Roman" w:hAnsi="Garamond" w:cs="Arial"/>
          <w:b/>
          <w:bCs/>
          <w:sz w:val="20"/>
          <w:szCs w:val="20"/>
        </w:rPr>
      </w:pPr>
      <w:r>
        <w:rPr>
          <w:rFonts w:ascii="Garamond" w:eastAsia="Times New Roman" w:hAnsi="Garamond" w:cs="Arial"/>
          <w:b/>
          <w:bCs/>
          <w:sz w:val="20"/>
          <w:szCs w:val="20"/>
        </w:rPr>
        <w:t xml:space="preserve">Internal VCIC Lead </w:t>
      </w:r>
    </w:p>
    <w:p w14:paraId="269BAC9E" w14:textId="77777777" w:rsidR="00D14F10" w:rsidRPr="00D14F10" w:rsidRDefault="00D14F10" w:rsidP="00D14F10">
      <w:pPr>
        <w:numPr>
          <w:ilvl w:val="0"/>
          <w:numId w:val="20"/>
        </w:numPr>
        <w:textAlignment w:val="baseline"/>
        <w:rPr>
          <w:rFonts w:ascii="Garamond" w:eastAsia="Times New Roman" w:hAnsi="Garamond" w:cs="Times New Roman"/>
          <w:color w:val="000000"/>
          <w:sz w:val="20"/>
          <w:szCs w:val="20"/>
        </w:rPr>
      </w:pPr>
      <w:r w:rsidRPr="00D14F10">
        <w:rPr>
          <w:rFonts w:ascii="Garamond" w:eastAsia="Times New Roman" w:hAnsi="Garamond" w:cs="Times New Roman"/>
          <w:color w:val="000000"/>
          <w:sz w:val="20"/>
          <w:szCs w:val="20"/>
        </w:rPr>
        <w:t>Finding 5-6 judges (venture capitalists) for the event</w:t>
      </w:r>
    </w:p>
    <w:p w14:paraId="3D3A0197" w14:textId="77777777" w:rsidR="00D14F10" w:rsidRPr="00D14F10" w:rsidRDefault="00D14F10" w:rsidP="00D14F10">
      <w:pPr>
        <w:numPr>
          <w:ilvl w:val="0"/>
          <w:numId w:val="20"/>
        </w:numPr>
        <w:textAlignment w:val="baseline"/>
        <w:rPr>
          <w:rFonts w:ascii="Garamond" w:eastAsia="Times New Roman" w:hAnsi="Garamond" w:cs="Times New Roman"/>
          <w:color w:val="000000"/>
          <w:sz w:val="20"/>
          <w:szCs w:val="20"/>
        </w:rPr>
      </w:pPr>
      <w:r w:rsidRPr="00D14F10">
        <w:rPr>
          <w:rFonts w:ascii="Garamond" w:eastAsia="Times New Roman" w:hAnsi="Garamond" w:cs="Times New Roman"/>
          <w:color w:val="000000"/>
          <w:sz w:val="20"/>
          <w:szCs w:val="20"/>
        </w:rPr>
        <w:t>Work to find a space to host the event and use funding to bring in a lunch for the event</w:t>
      </w:r>
    </w:p>
    <w:p w14:paraId="755BCFAD" w14:textId="77777777" w:rsidR="00D14F10" w:rsidRPr="00D14F10" w:rsidRDefault="00D14F10" w:rsidP="00D14F10">
      <w:pPr>
        <w:numPr>
          <w:ilvl w:val="0"/>
          <w:numId w:val="20"/>
        </w:numPr>
        <w:textAlignment w:val="baseline"/>
        <w:rPr>
          <w:rFonts w:ascii="Garamond" w:eastAsia="Times New Roman" w:hAnsi="Garamond" w:cs="Times New Roman"/>
          <w:color w:val="000000"/>
          <w:sz w:val="20"/>
          <w:szCs w:val="20"/>
        </w:rPr>
      </w:pPr>
      <w:r w:rsidRPr="00D14F10">
        <w:rPr>
          <w:rFonts w:ascii="Garamond" w:eastAsia="Times New Roman" w:hAnsi="Garamond" w:cs="Times New Roman"/>
          <w:color w:val="000000"/>
          <w:sz w:val="20"/>
          <w:szCs w:val="20"/>
        </w:rPr>
        <w:t>Finding 3 startups to participate and pitch at the event</w:t>
      </w:r>
    </w:p>
    <w:p w14:paraId="5E3B072C" w14:textId="77777777" w:rsidR="00D14F10" w:rsidRDefault="00D14F10" w:rsidP="00D14F10">
      <w:pPr>
        <w:spacing w:before="100" w:beforeAutospacing="1" w:after="100" w:afterAutospacing="1"/>
        <w:rPr>
          <w:rFonts w:ascii="Garamond" w:eastAsia="Times New Roman" w:hAnsi="Garamond" w:cs="Arial"/>
          <w:b/>
          <w:bCs/>
          <w:sz w:val="20"/>
          <w:szCs w:val="20"/>
        </w:rPr>
      </w:pPr>
      <w:r>
        <w:rPr>
          <w:rFonts w:ascii="Garamond" w:eastAsia="Times New Roman" w:hAnsi="Garamond" w:cs="Arial"/>
          <w:b/>
          <w:bCs/>
          <w:sz w:val="20"/>
          <w:szCs w:val="20"/>
        </w:rPr>
        <w:t>Internal VCIC Assistant (2)</w:t>
      </w:r>
    </w:p>
    <w:p w14:paraId="198F0F69" w14:textId="77777777" w:rsidR="00D14F10" w:rsidRPr="00D14F10" w:rsidRDefault="00D14F10" w:rsidP="00D14F10">
      <w:pPr>
        <w:pStyle w:val="ListParagraph"/>
        <w:numPr>
          <w:ilvl w:val="0"/>
          <w:numId w:val="22"/>
        </w:numPr>
        <w:rPr>
          <w:rFonts w:ascii="Garamond" w:eastAsia="Times New Roman" w:hAnsi="Garamond" w:cs="Times New Roman"/>
          <w:sz w:val="20"/>
          <w:szCs w:val="20"/>
        </w:rPr>
      </w:pPr>
      <w:r w:rsidRPr="00D14F10">
        <w:rPr>
          <w:rFonts w:ascii="Garamond" w:eastAsia="Times New Roman" w:hAnsi="Garamond" w:cs="Times New Roman"/>
          <w:color w:val="000000"/>
          <w:sz w:val="20"/>
          <w:szCs w:val="20"/>
        </w:rPr>
        <w:t xml:space="preserve">Working closely with the VCIC lead to identify judges, startups, and event details. </w:t>
      </w:r>
    </w:p>
    <w:p w14:paraId="204EDC41" w14:textId="77777777" w:rsidR="00D14F10" w:rsidRDefault="00D14F10" w:rsidP="00D14F10">
      <w:pPr>
        <w:spacing w:before="100" w:beforeAutospacing="1" w:after="100" w:afterAutospacing="1"/>
        <w:rPr>
          <w:rFonts w:ascii="Garamond" w:eastAsia="Times New Roman" w:hAnsi="Garamond" w:cs="Arial"/>
          <w:b/>
          <w:bCs/>
          <w:sz w:val="20"/>
          <w:szCs w:val="20"/>
        </w:rPr>
      </w:pPr>
      <w:r>
        <w:rPr>
          <w:rFonts w:ascii="Garamond" w:eastAsia="Times New Roman" w:hAnsi="Garamond" w:cs="Arial"/>
          <w:b/>
          <w:bCs/>
          <w:sz w:val="20"/>
          <w:szCs w:val="20"/>
        </w:rPr>
        <w:t>VC Bootcamp Lead</w:t>
      </w:r>
    </w:p>
    <w:p w14:paraId="0C646A6E" w14:textId="77777777" w:rsidR="00D14F10" w:rsidRPr="00D14F10" w:rsidRDefault="00D14F10" w:rsidP="00D14F10">
      <w:pPr>
        <w:numPr>
          <w:ilvl w:val="0"/>
          <w:numId w:val="23"/>
        </w:numPr>
        <w:textAlignment w:val="baseline"/>
        <w:rPr>
          <w:rFonts w:ascii="Garamond" w:eastAsia="Times New Roman" w:hAnsi="Garamond" w:cs="Times New Roman"/>
          <w:color w:val="000000"/>
          <w:sz w:val="20"/>
          <w:szCs w:val="20"/>
        </w:rPr>
      </w:pPr>
      <w:r w:rsidRPr="00D14F10">
        <w:rPr>
          <w:rFonts w:ascii="Garamond" w:eastAsia="Times New Roman" w:hAnsi="Garamond" w:cs="Times New Roman"/>
          <w:color w:val="000000"/>
          <w:sz w:val="20"/>
          <w:szCs w:val="20"/>
        </w:rPr>
        <w:t>Develop and implement a curriculum to teach to the students participating in the bootcamp </w:t>
      </w:r>
    </w:p>
    <w:p w14:paraId="0353B603" w14:textId="77777777" w:rsidR="00D14F10" w:rsidRPr="00D14F10" w:rsidRDefault="00D14F10" w:rsidP="00D14F10">
      <w:pPr>
        <w:numPr>
          <w:ilvl w:val="0"/>
          <w:numId w:val="23"/>
        </w:numPr>
        <w:textAlignment w:val="baseline"/>
        <w:rPr>
          <w:rFonts w:ascii="Garamond" w:eastAsia="Times New Roman" w:hAnsi="Garamond" w:cs="Times New Roman"/>
          <w:color w:val="000000"/>
          <w:sz w:val="20"/>
          <w:szCs w:val="20"/>
        </w:rPr>
      </w:pPr>
      <w:r w:rsidRPr="00D14F10">
        <w:rPr>
          <w:rFonts w:ascii="Garamond" w:eastAsia="Times New Roman" w:hAnsi="Garamond" w:cs="Times New Roman"/>
          <w:color w:val="000000"/>
          <w:sz w:val="20"/>
          <w:szCs w:val="20"/>
        </w:rPr>
        <w:t>Coordinate the event and use funding to bring in a lunch for the event </w:t>
      </w:r>
    </w:p>
    <w:p w14:paraId="3D7A3F79" w14:textId="77777777" w:rsidR="00D14F10" w:rsidRPr="00D14F10" w:rsidRDefault="00D14F10" w:rsidP="00D14F10">
      <w:pPr>
        <w:numPr>
          <w:ilvl w:val="0"/>
          <w:numId w:val="23"/>
        </w:numPr>
        <w:textAlignment w:val="baseline"/>
        <w:rPr>
          <w:rFonts w:ascii="Garamond" w:eastAsia="Times New Roman" w:hAnsi="Garamond" w:cs="Times New Roman"/>
          <w:color w:val="000000"/>
          <w:sz w:val="20"/>
          <w:szCs w:val="20"/>
        </w:rPr>
      </w:pPr>
      <w:r w:rsidRPr="00D14F10">
        <w:rPr>
          <w:rFonts w:ascii="Garamond" w:eastAsia="Times New Roman" w:hAnsi="Garamond" w:cs="Times New Roman"/>
          <w:color w:val="000000"/>
          <w:sz w:val="20"/>
          <w:szCs w:val="20"/>
        </w:rPr>
        <w:t>Maintain the listserv of those who are applying to the event and those who completed it that will be added to the slack group</w:t>
      </w:r>
    </w:p>
    <w:p w14:paraId="15E1C926" w14:textId="77777777" w:rsidR="00D14F10" w:rsidRDefault="00D14F10" w:rsidP="00D14F10">
      <w:pPr>
        <w:spacing w:before="100" w:beforeAutospacing="1" w:after="100" w:afterAutospacing="1"/>
        <w:rPr>
          <w:rFonts w:ascii="Garamond" w:eastAsia="Times New Roman" w:hAnsi="Garamond" w:cs="Arial"/>
          <w:b/>
          <w:bCs/>
          <w:sz w:val="20"/>
          <w:szCs w:val="20"/>
        </w:rPr>
      </w:pPr>
      <w:r>
        <w:rPr>
          <w:rFonts w:ascii="Garamond" w:eastAsia="Times New Roman" w:hAnsi="Garamond" w:cs="Arial"/>
          <w:b/>
          <w:bCs/>
          <w:sz w:val="20"/>
          <w:szCs w:val="20"/>
        </w:rPr>
        <w:t>VC Bootcamp Assistant (2)</w:t>
      </w:r>
    </w:p>
    <w:p w14:paraId="0D6B95C2" w14:textId="635568AD" w:rsidR="00D14F10" w:rsidRPr="00D14F10" w:rsidRDefault="00D14F10" w:rsidP="00D14F10">
      <w:pPr>
        <w:numPr>
          <w:ilvl w:val="0"/>
          <w:numId w:val="25"/>
        </w:numPr>
        <w:textAlignment w:val="baseline"/>
        <w:rPr>
          <w:rFonts w:ascii="Garamond" w:eastAsia="Times New Roman" w:hAnsi="Garamond" w:cs="Times New Roman"/>
          <w:color w:val="000000"/>
          <w:sz w:val="20"/>
          <w:szCs w:val="20"/>
        </w:rPr>
      </w:pPr>
      <w:r w:rsidRPr="00D14F10">
        <w:rPr>
          <w:rFonts w:ascii="Garamond" w:eastAsia="Times New Roman" w:hAnsi="Garamond" w:cs="Times New Roman"/>
          <w:color w:val="000000"/>
          <w:sz w:val="20"/>
          <w:szCs w:val="20"/>
        </w:rPr>
        <w:t>Working closely with the Bootcamp lead to identify what will go into the curriculum and other event details</w:t>
      </w:r>
    </w:p>
    <w:p w14:paraId="5E9D956E" w14:textId="77777777" w:rsidR="00D14F10" w:rsidRPr="00D14F10" w:rsidRDefault="00D14F10" w:rsidP="00D14F10">
      <w:pPr>
        <w:ind w:left="720"/>
        <w:textAlignment w:val="baseline"/>
        <w:rPr>
          <w:rFonts w:ascii="Times New Roman" w:eastAsia="Times New Roman" w:hAnsi="Times New Roman" w:cs="Times New Roman"/>
          <w:color w:val="000000"/>
        </w:rPr>
      </w:pPr>
    </w:p>
    <w:p w14:paraId="6C9BD5AB" w14:textId="77777777" w:rsidR="00400D65" w:rsidRPr="00400D65" w:rsidRDefault="00400D65" w:rsidP="00400D65">
      <w:pPr>
        <w:spacing w:before="100" w:beforeAutospacing="1" w:after="100" w:afterAutospacing="1"/>
        <w:rPr>
          <w:rFonts w:ascii="Garamond" w:eastAsia="Times New Roman" w:hAnsi="Garamond" w:cs="Times New Roman"/>
        </w:rPr>
      </w:pPr>
      <w:r w:rsidRPr="00400D65">
        <w:rPr>
          <w:rFonts w:ascii="Garamond" w:eastAsia="Times New Roman" w:hAnsi="Garamond" w:cs="Times New Roman"/>
          <w:sz w:val="20"/>
          <w:szCs w:val="20"/>
        </w:rPr>
        <w:t xml:space="preserve">Should there be a vacancy within the Executive Board, Board members should nominate potential candidates who they believe to be suitable for the role. After the candidate(s) is properly vetted, the Executive Board may extend the role to him or her. </w:t>
      </w:r>
    </w:p>
    <w:p w14:paraId="76DF06D5" w14:textId="77777777" w:rsidR="00DA5427" w:rsidRPr="00CC4826" w:rsidRDefault="00400D65" w:rsidP="00400D65">
      <w:pPr>
        <w:spacing w:before="100" w:beforeAutospacing="1" w:after="100" w:afterAutospacing="1"/>
        <w:rPr>
          <w:rFonts w:ascii="Garamond" w:eastAsia="Times New Roman" w:hAnsi="Garamond" w:cs="Times New Roman"/>
          <w:sz w:val="20"/>
          <w:szCs w:val="20"/>
        </w:rPr>
      </w:pPr>
      <w:r w:rsidRPr="00400D65">
        <w:rPr>
          <w:rFonts w:ascii="Garamond" w:eastAsia="Times New Roman" w:hAnsi="Garamond" w:cs="Times New Roman"/>
          <w:sz w:val="20"/>
          <w:szCs w:val="20"/>
        </w:rPr>
        <w:t xml:space="preserve">Otherwise, the Board should accept applications for the vacant role on a rolling basis. </w:t>
      </w:r>
    </w:p>
    <w:p w14:paraId="31610479" w14:textId="126CE6CD" w:rsidR="00400D65" w:rsidRPr="00400D65" w:rsidRDefault="00400D65" w:rsidP="00400D65">
      <w:pPr>
        <w:spacing w:before="100" w:beforeAutospacing="1" w:after="100" w:afterAutospacing="1"/>
        <w:rPr>
          <w:rFonts w:ascii="Garamond" w:eastAsia="Times New Roman" w:hAnsi="Garamond" w:cs="Times New Roman"/>
        </w:rPr>
      </w:pPr>
      <w:r w:rsidRPr="00400D65">
        <w:rPr>
          <w:rFonts w:ascii="Garamond" w:eastAsia="Times New Roman" w:hAnsi="Garamond" w:cs="Arial"/>
          <w:b/>
          <w:bCs/>
          <w:sz w:val="20"/>
          <w:szCs w:val="20"/>
        </w:rPr>
        <w:t>Voting</w:t>
      </w:r>
      <w:r w:rsidRPr="00400D65">
        <w:rPr>
          <w:rFonts w:ascii="Garamond" w:eastAsia="Times New Roman" w:hAnsi="Garamond" w:cs="Times New Roman"/>
          <w:sz w:val="20"/>
          <w:szCs w:val="20"/>
        </w:rPr>
        <w:t xml:space="preserve">: </w:t>
      </w:r>
    </w:p>
    <w:p w14:paraId="71F55977" w14:textId="77777777" w:rsidR="00400D65" w:rsidRPr="00400D65" w:rsidRDefault="00400D65" w:rsidP="00400D65">
      <w:pPr>
        <w:spacing w:before="100" w:beforeAutospacing="1" w:after="100" w:afterAutospacing="1"/>
        <w:rPr>
          <w:rFonts w:ascii="Garamond" w:eastAsia="Times New Roman" w:hAnsi="Garamond" w:cs="Times New Roman"/>
        </w:rPr>
      </w:pPr>
      <w:r w:rsidRPr="00400D65">
        <w:rPr>
          <w:rFonts w:ascii="Garamond" w:eastAsia="Times New Roman" w:hAnsi="Garamond" w:cs="Times New Roman"/>
          <w:sz w:val="20"/>
          <w:szCs w:val="20"/>
        </w:rPr>
        <w:t xml:space="preserve">The Executive Board shall always seek to work by common agreement, and all attempts to reach a consensus shall be exhausted before putting the question to a vote. A simple majority of 50% of the Executive Board shall constitute a decision. In the event of an even split, a presentation by the different positions shall be made to the Club Advisor, who will serve as the final arbiter. </w:t>
      </w:r>
    </w:p>
    <w:p w14:paraId="6C761D51" w14:textId="77777777" w:rsidR="00400D65" w:rsidRPr="00400D65" w:rsidRDefault="00400D65" w:rsidP="00400D65">
      <w:pPr>
        <w:spacing w:before="100" w:beforeAutospacing="1" w:after="100" w:afterAutospacing="1"/>
        <w:rPr>
          <w:rFonts w:ascii="Garamond" w:eastAsia="Times New Roman" w:hAnsi="Garamond" w:cs="Times New Roman"/>
          <w:color w:val="B4C6E7" w:themeColor="accent1" w:themeTint="66"/>
        </w:rPr>
      </w:pPr>
      <w:r w:rsidRPr="00400D65">
        <w:rPr>
          <w:rFonts w:ascii="Garamond" w:eastAsia="Times New Roman" w:hAnsi="Garamond" w:cs="Arial"/>
          <w:b/>
          <w:bCs/>
          <w:color w:val="B4C6E7" w:themeColor="accent1" w:themeTint="66"/>
          <w:sz w:val="22"/>
          <w:szCs w:val="22"/>
        </w:rPr>
        <w:lastRenderedPageBreak/>
        <w:t xml:space="preserve">ARTICLE IX: ELECTIONS </w:t>
      </w:r>
    </w:p>
    <w:p w14:paraId="0A4FACA2" w14:textId="51EE3198" w:rsidR="00400D65" w:rsidRPr="00400D65" w:rsidRDefault="00400D65" w:rsidP="00400D65">
      <w:pPr>
        <w:spacing w:before="100" w:beforeAutospacing="1" w:after="100" w:afterAutospacing="1"/>
        <w:rPr>
          <w:rFonts w:ascii="Garamond" w:eastAsia="Times New Roman" w:hAnsi="Garamond" w:cs="Times New Roman"/>
        </w:rPr>
      </w:pPr>
      <w:r w:rsidRPr="00400D65">
        <w:rPr>
          <w:rFonts w:ascii="Garamond" w:eastAsia="Times New Roman" w:hAnsi="Garamond" w:cs="Times New Roman"/>
          <w:sz w:val="20"/>
          <w:szCs w:val="20"/>
        </w:rPr>
        <w:t>The incoming President and Treasurer will be chosen by the outgoing Executive Board nearing the end of the Spring semester. Those candidates who would like to be considered for the role of President or Treasurer may self-nominate. Nominations will also be accepted from others (i.e.</w:t>
      </w:r>
      <w:r w:rsidR="00CC4826">
        <w:rPr>
          <w:rFonts w:ascii="Garamond" w:eastAsia="Times New Roman" w:hAnsi="Garamond" w:cs="Times New Roman"/>
          <w:sz w:val="20"/>
          <w:szCs w:val="20"/>
        </w:rPr>
        <w:t>,</w:t>
      </w:r>
      <w:r w:rsidRPr="00400D65">
        <w:rPr>
          <w:rFonts w:ascii="Garamond" w:eastAsia="Times New Roman" w:hAnsi="Garamond" w:cs="Times New Roman"/>
          <w:sz w:val="20"/>
          <w:szCs w:val="20"/>
        </w:rPr>
        <w:t xml:space="preserve"> those on the Executive Board, Club Members, and so on). </w:t>
      </w:r>
    </w:p>
    <w:p w14:paraId="2D9E6E3D" w14:textId="65161AB4" w:rsidR="00400D65" w:rsidRPr="00400D65" w:rsidRDefault="00400D65" w:rsidP="00400D65">
      <w:pPr>
        <w:spacing w:before="100" w:beforeAutospacing="1" w:after="100" w:afterAutospacing="1"/>
        <w:rPr>
          <w:rFonts w:ascii="Garamond" w:eastAsia="Times New Roman" w:hAnsi="Garamond" w:cs="Times New Roman"/>
        </w:rPr>
      </w:pPr>
      <w:r w:rsidRPr="00400D65">
        <w:rPr>
          <w:rFonts w:ascii="Garamond" w:eastAsia="Times New Roman" w:hAnsi="Garamond" w:cs="Times New Roman"/>
          <w:sz w:val="20"/>
          <w:szCs w:val="20"/>
        </w:rPr>
        <w:t xml:space="preserve">Once instated, the incoming President and Treasurer will release applications for the remaining Executive Board roles. Newly-chosen Board members may begin planning their term upon receiving the role, but their term will not officially begin until the end of the Spring semester. Each term will run from the end of the Spring semester to the end of the following Spring semester (one full calendar year). </w:t>
      </w:r>
    </w:p>
    <w:p w14:paraId="31F7D428" w14:textId="3A0891BB" w:rsidR="00400D65" w:rsidRPr="009E7246" w:rsidRDefault="009E7246" w:rsidP="009E7246">
      <w:pPr>
        <w:rPr>
          <w:rFonts w:ascii="Times New Roman" w:eastAsia="Times New Roman" w:hAnsi="Times New Roman" w:cs="Times New Roman"/>
        </w:rPr>
      </w:pPr>
      <w:r w:rsidRPr="009E7246">
        <w:rPr>
          <w:rFonts w:ascii="Garamond" w:eastAsia="Times New Roman" w:hAnsi="Garamond" w:cs="Calibri"/>
          <w:sz w:val="20"/>
          <w:szCs w:val="20"/>
          <w:shd w:val="clear" w:color="auto" w:fill="FFFFFF"/>
        </w:rPr>
        <w:t xml:space="preserve">All major officers of the organization must be full-time, registered students of The University of North Carolina at Chapel Hill with a minimum of a 2.5 cumulative GPA. </w:t>
      </w:r>
      <w:r w:rsidR="00400D65" w:rsidRPr="00400D65">
        <w:rPr>
          <w:rFonts w:ascii="Garamond" w:eastAsia="Times New Roman" w:hAnsi="Garamond" w:cs="Times New Roman"/>
          <w:sz w:val="20"/>
          <w:szCs w:val="20"/>
        </w:rPr>
        <w:t xml:space="preserve">Executive Board members may not hold more than one role on the Board, but may hold the role for more than one year if thought to be the best candidate. </w:t>
      </w:r>
    </w:p>
    <w:p w14:paraId="0B92CCA4" w14:textId="77777777" w:rsidR="00400D65" w:rsidRPr="00400D65" w:rsidRDefault="00400D65" w:rsidP="00400D65">
      <w:pPr>
        <w:spacing w:before="100" w:beforeAutospacing="1" w:after="100" w:afterAutospacing="1"/>
        <w:rPr>
          <w:rFonts w:ascii="Garamond" w:eastAsia="Times New Roman" w:hAnsi="Garamond" w:cs="Times New Roman"/>
        </w:rPr>
      </w:pPr>
      <w:r w:rsidRPr="00400D65">
        <w:rPr>
          <w:rFonts w:ascii="Garamond" w:eastAsia="Times New Roman" w:hAnsi="Garamond" w:cs="Arial"/>
          <w:b/>
          <w:bCs/>
          <w:sz w:val="20"/>
          <w:szCs w:val="20"/>
        </w:rPr>
        <w:t xml:space="preserve">Removal of Executive Board Members: </w:t>
      </w:r>
    </w:p>
    <w:p w14:paraId="19C15558" w14:textId="77777777" w:rsidR="00400D65" w:rsidRPr="00400D65" w:rsidRDefault="00400D65" w:rsidP="00400D65">
      <w:pPr>
        <w:spacing w:before="100" w:beforeAutospacing="1" w:after="100" w:afterAutospacing="1"/>
        <w:rPr>
          <w:rFonts w:ascii="Garamond" w:eastAsia="Times New Roman" w:hAnsi="Garamond" w:cs="Times New Roman"/>
        </w:rPr>
      </w:pPr>
      <w:r w:rsidRPr="00400D65">
        <w:rPr>
          <w:rFonts w:ascii="Garamond" w:eastAsia="Times New Roman" w:hAnsi="Garamond" w:cs="Times New Roman"/>
          <w:sz w:val="20"/>
          <w:szCs w:val="20"/>
        </w:rPr>
        <w:t xml:space="preserve">The following conditions should be grounds for removal from the Executive Board: </w:t>
      </w:r>
    </w:p>
    <w:p w14:paraId="28F3D96D" w14:textId="6ACF635B" w:rsidR="00400D65" w:rsidRPr="00400D65" w:rsidRDefault="00400D65" w:rsidP="00400D65">
      <w:pPr>
        <w:numPr>
          <w:ilvl w:val="0"/>
          <w:numId w:val="11"/>
        </w:numPr>
        <w:spacing w:before="100" w:beforeAutospacing="1" w:after="100" w:afterAutospacing="1"/>
        <w:rPr>
          <w:rFonts w:ascii="Garamond" w:eastAsia="Times New Roman" w:hAnsi="Garamond" w:cs="Times New Roman"/>
        </w:rPr>
      </w:pPr>
      <w:r w:rsidRPr="00400D65">
        <w:rPr>
          <w:rFonts w:ascii="Garamond" w:eastAsia="Times New Roman" w:hAnsi="Garamond" w:cs="Times New Roman"/>
          <w:sz w:val="20"/>
          <w:szCs w:val="20"/>
        </w:rPr>
        <w:t xml:space="preserve">A written statement declining the role, submitted to the existing President and Vice President. </w:t>
      </w:r>
    </w:p>
    <w:p w14:paraId="2DE8F6E0" w14:textId="20853B51" w:rsidR="00400D65" w:rsidRPr="00400D65" w:rsidRDefault="00400D65" w:rsidP="00400D65">
      <w:pPr>
        <w:numPr>
          <w:ilvl w:val="0"/>
          <w:numId w:val="11"/>
        </w:numPr>
        <w:spacing w:before="100" w:beforeAutospacing="1" w:after="100" w:afterAutospacing="1"/>
        <w:rPr>
          <w:rFonts w:ascii="Garamond" w:eastAsia="Times New Roman" w:hAnsi="Garamond" w:cs="Times New Roman"/>
        </w:rPr>
      </w:pPr>
      <w:r w:rsidRPr="00400D65">
        <w:rPr>
          <w:rFonts w:ascii="Garamond" w:eastAsia="Times New Roman" w:hAnsi="Garamond" w:cs="Times New Roman"/>
          <w:sz w:val="20"/>
          <w:szCs w:val="20"/>
        </w:rPr>
        <w:t xml:space="preserve">Change of status from registered student status at UNC-CH. </w:t>
      </w:r>
    </w:p>
    <w:p w14:paraId="71D6DA99" w14:textId="5E7A7BF8" w:rsidR="00400D65" w:rsidRPr="00D14F10" w:rsidRDefault="00400D65" w:rsidP="00DA5427">
      <w:pPr>
        <w:numPr>
          <w:ilvl w:val="0"/>
          <w:numId w:val="11"/>
        </w:numPr>
        <w:spacing w:before="100" w:beforeAutospacing="1" w:after="100" w:afterAutospacing="1"/>
        <w:rPr>
          <w:rFonts w:ascii="Garamond" w:eastAsia="Times New Roman" w:hAnsi="Garamond" w:cs="Times New Roman"/>
        </w:rPr>
      </w:pPr>
      <w:r w:rsidRPr="00400D65">
        <w:rPr>
          <w:rFonts w:ascii="Garamond" w:eastAsia="Times New Roman" w:hAnsi="Garamond" w:cs="Times New Roman"/>
          <w:sz w:val="20"/>
          <w:szCs w:val="20"/>
        </w:rPr>
        <w:t xml:space="preserve">Failure to execute the duties outlined in this Constitution, in the unanimous judgment of the other Executive Board Members and the Club Advisor. </w:t>
      </w:r>
    </w:p>
    <w:p w14:paraId="07DE984F" w14:textId="0185C879" w:rsidR="003F1DD3" w:rsidRPr="003F1DD3" w:rsidRDefault="003F1DD3" w:rsidP="003F1DD3">
      <w:pPr>
        <w:pStyle w:val="NormalWeb"/>
        <w:rPr>
          <w:rFonts w:ascii="Garamond" w:hAnsi="Garamond" w:cs="Calibri"/>
          <w:sz w:val="20"/>
          <w:szCs w:val="20"/>
        </w:rPr>
      </w:pPr>
      <w:r w:rsidRPr="003F1DD3">
        <w:rPr>
          <w:rFonts w:ascii="Garamond" w:hAnsi="Garamond" w:cs="Calibri"/>
          <w:sz w:val="20"/>
          <w:szCs w:val="20"/>
        </w:rPr>
        <w:t xml:space="preserve">To remove a member or officer, adequate written notice to that person (7 days minimum) is required before officially removing them from the organization. ** </w:t>
      </w:r>
    </w:p>
    <w:p w14:paraId="5A8D1D16" w14:textId="77777777" w:rsidR="00400D65" w:rsidRPr="00400D65" w:rsidRDefault="00400D65" w:rsidP="00400D65">
      <w:pPr>
        <w:spacing w:before="100" w:beforeAutospacing="1" w:after="100" w:afterAutospacing="1"/>
        <w:rPr>
          <w:rFonts w:ascii="Garamond" w:eastAsia="Times New Roman" w:hAnsi="Garamond" w:cs="Times New Roman"/>
        </w:rPr>
      </w:pPr>
      <w:r w:rsidRPr="00400D65">
        <w:rPr>
          <w:rFonts w:ascii="Garamond" w:eastAsia="Times New Roman" w:hAnsi="Garamond" w:cs="Arial"/>
          <w:b/>
          <w:bCs/>
          <w:sz w:val="20"/>
          <w:szCs w:val="20"/>
        </w:rPr>
        <w:t xml:space="preserve">Replacement of Executive Board Members: </w:t>
      </w:r>
    </w:p>
    <w:p w14:paraId="72A1B86B" w14:textId="77777777" w:rsidR="00400D65" w:rsidRPr="00400D65" w:rsidRDefault="00400D65" w:rsidP="00400D65">
      <w:pPr>
        <w:spacing w:before="100" w:beforeAutospacing="1" w:after="100" w:afterAutospacing="1"/>
        <w:rPr>
          <w:rFonts w:ascii="Garamond" w:eastAsia="Times New Roman" w:hAnsi="Garamond" w:cs="Times New Roman"/>
        </w:rPr>
      </w:pPr>
      <w:r w:rsidRPr="00400D65">
        <w:rPr>
          <w:rFonts w:ascii="Garamond" w:eastAsia="Times New Roman" w:hAnsi="Garamond" w:cs="Times New Roman"/>
          <w:sz w:val="20"/>
          <w:szCs w:val="20"/>
        </w:rPr>
        <w:t xml:space="preserve">The replacement of Executive Board members shall be appointed by the majority decision of the remaining Executive Board members. </w:t>
      </w:r>
    </w:p>
    <w:p w14:paraId="412CE27F" w14:textId="77777777" w:rsidR="00400D65" w:rsidRPr="00400D65" w:rsidRDefault="00400D65" w:rsidP="00400D65">
      <w:pPr>
        <w:spacing w:before="100" w:beforeAutospacing="1" w:after="100" w:afterAutospacing="1"/>
        <w:rPr>
          <w:rFonts w:ascii="Garamond" w:eastAsia="Times New Roman" w:hAnsi="Garamond" w:cs="Times New Roman"/>
          <w:color w:val="B4C6E7" w:themeColor="accent1" w:themeTint="66"/>
        </w:rPr>
      </w:pPr>
      <w:r w:rsidRPr="00400D65">
        <w:rPr>
          <w:rFonts w:ascii="Garamond" w:eastAsia="Times New Roman" w:hAnsi="Garamond" w:cs="Arial"/>
          <w:b/>
          <w:bCs/>
          <w:color w:val="B4C6E7" w:themeColor="accent1" w:themeTint="66"/>
        </w:rPr>
        <w:t xml:space="preserve">ARTICLE X: COMMITTEES/DIVISION </w:t>
      </w:r>
    </w:p>
    <w:p w14:paraId="71FA0544" w14:textId="77777777" w:rsidR="00400D65" w:rsidRPr="00400D65" w:rsidRDefault="00400D65" w:rsidP="00400D65">
      <w:pPr>
        <w:spacing w:before="100" w:beforeAutospacing="1" w:after="100" w:afterAutospacing="1"/>
        <w:rPr>
          <w:rFonts w:ascii="Garamond" w:eastAsia="Times New Roman" w:hAnsi="Garamond" w:cs="Times New Roman"/>
        </w:rPr>
      </w:pPr>
      <w:r w:rsidRPr="00400D65">
        <w:rPr>
          <w:rFonts w:ascii="Garamond" w:eastAsia="Times New Roman" w:hAnsi="Garamond" w:cs="Times New Roman"/>
          <w:sz w:val="20"/>
          <w:szCs w:val="20"/>
        </w:rPr>
        <w:t xml:space="preserve">Committees may be formed at the discretion of the Executive Board. If formed, a committee will be led by the VP whose role most closely aligns with the goals of the committee. </w:t>
      </w:r>
    </w:p>
    <w:p w14:paraId="1FA8E775" w14:textId="77777777" w:rsidR="00400D65" w:rsidRPr="00400D65" w:rsidRDefault="00400D65" w:rsidP="00400D65">
      <w:pPr>
        <w:spacing w:before="100" w:beforeAutospacing="1" w:after="100" w:afterAutospacing="1"/>
        <w:rPr>
          <w:rFonts w:ascii="Garamond" w:eastAsia="Times New Roman" w:hAnsi="Garamond" w:cs="Times New Roman"/>
          <w:color w:val="B4C6E7" w:themeColor="accent1" w:themeTint="66"/>
        </w:rPr>
      </w:pPr>
      <w:r w:rsidRPr="00400D65">
        <w:rPr>
          <w:rFonts w:ascii="Garamond" w:eastAsia="Times New Roman" w:hAnsi="Garamond" w:cs="Arial"/>
          <w:b/>
          <w:bCs/>
          <w:color w:val="B4C6E7" w:themeColor="accent1" w:themeTint="66"/>
          <w:sz w:val="22"/>
          <w:szCs w:val="22"/>
        </w:rPr>
        <w:t xml:space="preserve">ARTICLE XI: FUNDS </w:t>
      </w:r>
    </w:p>
    <w:p w14:paraId="2DC440C2" w14:textId="14DEB16B" w:rsidR="00400D65" w:rsidRPr="00400D65" w:rsidRDefault="00400D65" w:rsidP="00400D65">
      <w:pPr>
        <w:spacing w:before="100" w:beforeAutospacing="1" w:after="100" w:afterAutospacing="1"/>
        <w:rPr>
          <w:rFonts w:ascii="Garamond" w:eastAsia="Times New Roman" w:hAnsi="Garamond" w:cs="Times New Roman"/>
        </w:rPr>
      </w:pPr>
      <w:r w:rsidRPr="00400D65">
        <w:rPr>
          <w:rFonts w:ascii="Garamond" w:eastAsia="Times New Roman" w:hAnsi="Garamond" w:cs="Times New Roman"/>
          <w:sz w:val="20"/>
          <w:szCs w:val="20"/>
        </w:rPr>
        <w:t>The President and Treasurer shall work together to secure sufficient funds each academic year. The treasurer should seek funds annually from the Undergraduate Business Student Association. Should the Board need additional funds, the treasurer should then seek</w:t>
      </w:r>
      <w:r w:rsidR="00DA5427" w:rsidRPr="00CC4826">
        <w:rPr>
          <w:rFonts w:ascii="Garamond" w:eastAsia="Times New Roman" w:hAnsi="Garamond" w:cs="Times New Roman"/>
          <w:sz w:val="20"/>
          <w:szCs w:val="20"/>
        </w:rPr>
        <w:t xml:space="preserve"> </w:t>
      </w:r>
      <w:r w:rsidRPr="00400D65">
        <w:rPr>
          <w:rFonts w:ascii="Garamond" w:eastAsia="Times New Roman" w:hAnsi="Garamond" w:cs="Times New Roman"/>
          <w:sz w:val="20"/>
          <w:szCs w:val="20"/>
        </w:rPr>
        <w:t>funds</w:t>
      </w:r>
      <w:r w:rsidR="00DA5427" w:rsidRPr="00CC4826">
        <w:rPr>
          <w:rFonts w:ascii="Garamond" w:eastAsia="Times New Roman" w:hAnsi="Garamond" w:cs="Times New Roman"/>
          <w:sz w:val="20"/>
          <w:szCs w:val="20"/>
        </w:rPr>
        <w:t xml:space="preserve"> </w:t>
      </w:r>
      <w:r w:rsidRPr="00400D65">
        <w:rPr>
          <w:rFonts w:ascii="Garamond" w:eastAsia="Times New Roman" w:hAnsi="Garamond" w:cs="Times New Roman"/>
          <w:sz w:val="20"/>
          <w:szCs w:val="20"/>
        </w:rPr>
        <w:t>from</w:t>
      </w:r>
      <w:r w:rsidR="00DA5427" w:rsidRPr="00CC4826">
        <w:rPr>
          <w:rFonts w:ascii="Garamond" w:eastAsia="Times New Roman" w:hAnsi="Garamond" w:cs="Times New Roman"/>
          <w:sz w:val="20"/>
          <w:szCs w:val="20"/>
        </w:rPr>
        <w:t xml:space="preserve"> </w:t>
      </w:r>
      <w:r w:rsidRPr="00400D65">
        <w:rPr>
          <w:rFonts w:ascii="Garamond" w:eastAsia="Times New Roman" w:hAnsi="Garamond" w:cs="Times New Roman"/>
          <w:sz w:val="20"/>
          <w:szCs w:val="20"/>
        </w:rPr>
        <w:t>the</w:t>
      </w:r>
      <w:r w:rsidR="00DA5427" w:rsidRPr="00CC4826">
        <w:rPr>
          <w:rFonts w:ascii="Garamond" w:eastAsia="Times New Roman" w:hAnsi="Garamond" w:cs="Times New Roman"/>
          <w:sz w:val="20"/>
          <w:szCs w:val="20"/>
        </w:rPr>
        <w:t xml:space="preserve"> </w:t>
      </w:r>
      <w:r w:rsidRPr="00400D65">
        <w:rPr>
          <w:rFonts w:ascii="Garamond" w:eastAsia="Times New Roman" w:hAnsi="Garamond" w:cs="Times New Roman"/>
          <w:sz w:val="20"/>
          <w:szCs w:val="20"/>
        </w:rPr>
        <w:t>UNC</w:t>
      </w:r>
      <w:r w:rsidR="00DA5427" w:rsidRPr="00CC4826">
        <w:rPr>
          <w:rFonts w:ascii="Garamond" w:eastAsia="Times New Roman" w:hAnsi="Garamond" w:cs="Times New Roman"/>
          <w:sz w:val="20"/>
          <w:szCs w:val="20"/>
        </w:rPr>
        <w:t xml:space="preserve"> </w:t>
      </w:r>
      <w:r w:rsidRPr="00400D65">
        <w:rPr>
          <w:rFonts w:ascii="Garamond" w:eastAsia="Times New Roman" w:hAnsi="Garamond" w:cs="Times New Roman"/>
          <w:sz w:val="20"/>
          <w:szCs w:val="20"/>
        </w:rPr>
        <w:t>Student</w:t>
      </w:r>
      <w:r w:rsidR="00DA5427" w:rsidRPr="00CC4826">
        <w:rPr>
          <w:rFonts w:ascii="Garamond" w:eastAsia="Times New Roman" w:hAnsi="Garamond" w:cs="Times New Roman"/>
          <w:sz w:val="20"/>
          <w:szCs w:val="20"/>
        </w:rPr>
        <w:t xml:space="preserve"> </w:t>
      </w:r>
      <w:r w:rsidRPr="00400D65">
        <w:rPr>
          <w:rFonts w:ascii="Garamond" w:eastAsia="Times New Roman" w:hAnsi="Garamond" w:cs="Times New Roman"/>
          <w:sz w:val="20"/>
          <w:szCs w:val="20"/>
        </w:rPr>
        <w:t>Government</w:t>
      </w:r>
      <w:r w:rsidR="00DA5427" w:rsidRPr="00CC4826">
        <w:rPr>
          <w:rFonts w:ascii="Garamond" w:eastAsia="Times New Roman" w:hAnsi="Garamond" w:cs="Times New Roman"/>
          <w:sz w:val="20"/>
          <w:szCs w:val="20"/>
        </w:rPr>
        <w:t xml:space="preserve"> </w:t>
      </w:r>
      <w:r w:rsidRPr="00400D65">
        <w:rPr>
          <w:rFonts w:ascii="Garamond" w:eastAsia="Times New Roman" w:hAnsi="Garamond" w:cs="Times New Roman"/>
          <w:sz w:val="20"/>
          <w:szCs w:val="20"/>
        </w:rPr>
        <w:t>(specifically,</w:t>
      </w:r>
      <w:r w:rsidR="00DA5427" w:rsidRPr="00CC4826">
        <w:rPr>
          <w:rFonts w:ascii="Garamond" w:eastAsia="Times New Roman" w:hAnsi="Garamond" w:cs="Times New Roman"/>
          <w:sz w:val="20"/>
          <w:szCs w:val="20"/>
        </w:rPr>
        <w:t xml:space="preserve"> </w:t>
      </w:r>
      <w:r w:rsidRPr="00400D65">
        <w:rPr>
          <w:rFonts w:ascii="Garamond" w:eastAsia="Times New Roman" w:hAnsi="Garamond" w:cs="Times New Roman"/>
          <w:sz w:val="20"/>
          <w:szCs w:val="20"/>
        </w:rPr>
        <w:t>the</w:t>
      </w:r>
      <w:r w:rsidR="00DA5427" w:rsidRPr="00CC4826">
        <w:rPr>
          <w:rFonts w:ascii="Garamond" w:eastAsia="Times New Roman" w:hAnsi="Garamond" w:cs="Times New Roman"/>
          <w:sz w:val="20"/>
          <w:szCs w:val="20"/>
        </w:rPr>
        <w:t xml:space="preserve"> </w:t>
      </w:r>
      <w:r w:rsidRPr="00400D65">
        <w:rPr>
          <w:rFonts w:ascii="Garamond" w:eastAsia="Times New Roman" w:hAnsi="Garamond" w:cs="Times New Roman"/>
          <w:sz w:val="20"/>
          <w:szCs w:val="20"/>
        </w:rPr>
        <w:t>Finance</w:t>
      </w:r>
      <w:r w:rsidR="00DA5427" w:rsidRPr="00CC4826">
        <w:rPr>
          <w:rFonts w:ascii="Garamond" w:eastAsia="Times New Roman" w:hAnsi="Garamond" w:cs="Times New Roman"/>
          <w:sz w:val="20"/>
          <w:szCs w:val="20"/>
        </w:rPr>
        <w:t xml:space="preserve"> </w:t>
      </w:r>
      <w:r w:rsidRPr="00400D65">
        <w:rPr>
          <w:rFonts w:ascii="Garamond" w:eastAsia="Times New Roman" w:hAnsi="Garamond" w:cs="Times New Roman"/>
          <w:sz w:val="20"/>
          <w:szCs w:val="20"/>
        </w:rPr>
        <w:t>Committee</w:t>
      </w:r>
      <w:r w:rsidR="00DA5427" w:rsidRPr="00CC4826">
        <w:rPr>
          <w:rFonts w:ascii="Garamond" w:eastAsia="Times New Roman" w:hAnsi="Garamond" w:cs="Times New Roman"/>
          <w:sz w:val="20"/>
          <w:szCs w:val="20"/>
        </w:rPr>
        <w:t xml:space="preserve"> </w:t>
      </w:r>
      <w:r w:rsidRPr="00400D65">
        <w:rPr>
          <w:rFonts w:ascii="Garamond" w:eastAsia="Times New Roman" w:hAnsi="Garamond" w:cs="Times New Roman"/>
          <w:sz w:val="20"/>
          <w:szCs w:val="20"/>
        </w:rPr>
        <w:t>of</w:t>
      </w:r>
      <w:r w:rsidR="00DA5427" w:rsidRPr="00CC4826">
        <w:rPr>
          <w:rFonts w:ascii="Garamond" w:eastAsia="Times New Roman" w:hAnsi="Garamond" w:cs="Times New Roman"/>
          <w:sz w:val="20"/>
          <w:szCs w:val="20"/>
        </w:rPr>
        <w:t xml:space="preserve"> </w:t>
      </w:r>
      <w:r w:rsidRPr="00400D65">
        <w:rPr>
          <w:rFonts w:ascii="Garamond" w:eastAsia="Times New Roman" w:hAnsi="Garamond" w:cs="Times New Roman"/>
          <w:sz w:val="20"/>
          <w:szCs w:val="20"/>
        </w:rPr>
        <w:t>the</w:t>
      </w:r>
      <w:r w:rsidR="00DA5427" w:rsidRPr="00CC4826">
        <w:rPr>
          <w:rFonts w:ascii="Garamond" w:eastAsia="Times New Roman" w:hAnsi="Garamond" w:cs="Times New Roman"/>
          <w:sz w:val="20"/>
          <w:szCs w:val="20"/>
        </w:rPr>
        <w:t xml:space="preserve"> </w:t>
      </w:r>
      <w:r w:rsidRPr="00400D65">
        <w:rPr>
          <w:rFonts w:ascii="Garamond" w:eastAsia="Times New Roman" w:hAnsi="Garamond" w:cs="Times New Roman"/>
          <w:sz w:val="20"/>
          <w:szCs w:val="20"/>
        </w:rPr>
        <w:t>UNC</w:t>
      </w:r>
      <w:r w:rsidR="00DA5427" w:rsidRPr="00CC4826">
        <w:rPr>
          <w:rFonts w:ascii="Garamond" w:eastAsia="Times New Roman" w:hAnsi="Garamond" w:cs="Times New Roman"/>
          <w:sz w:val="20"/>
          <w:szCs w:val="20"/>
        </w:rPr>
        <w:t xml:space="preserve"> </w:t>
      </w:r>
      <w:r w:rsidRPr="00400D65">
        <w:rPr>
          <w:rFonts w:ascii="Garamond" w:eastAsia="Times New Roman" w:hAnsi="Garamond" w:cs="Times New Roman"/>
          <w:sz w:val="20"/>
          <w:szCs w:val="20"/>
        </w:rPr>
        <w:t>Undergraduate Senate),</w:t>
      </w:r>
      <w:r w:rsidR="00DA5427" w:rsidRPr="00CC4826">
        <w:rPr>
          <w:rFonts w:ascii="Garamond" w:eastAsia="Times New Roman" w:hAnsi="Garamond" w:cs="Times New Roman"/>
          <w:sz w:val="20"/>
          <w:szCs w:val="20"/>
        </w:rPr>
        <w:t xml:space="preserve"> </w:t>
      </w:r>
      <w:r w:rsidRPr="00400D65">
        <w:rPr>
          <w:rFonts w:ascii="Garamond" w:eastAsia="Times New Roman" w:hAnsi="Garamond" w:cs="Times New Roman"/>
          <w:sz w:val="20"/>
          <w:szCs w:val="20"/>
        </w:rPr>
        <w:t xml:space="preserve">and investigate alternative sources of funding (including, but not limited to, grocery gift certificates and donations from local vendors). </w:t>
      </w:r>
    </w:p>
    <w:p w14:paraId="5CF5105E" w14:textId="77777777" w:rsidR="00400D65" w:rsidRPr="00400D65" w:rsidRDefault="00400D65" w:rsidP="00400D65">
      <w:pPr>
        <w:spacing w:before="100" w:beforeAutospacing="1" w:after="100" w:afterAutospacing="1"/>
        <w:rPr>
          <w:rFonts w:ascii="Garamond" w:eastAsia="Times New Roman" w:hAnsi="Garamond" w:cs="Times New Roman"/>
        </w:rPr>
      </w:pPr>
      <w:r w:rsidRPr="00400D65">
        <w:rPr>
          <w:rFonts w:ascii="Garamond" w:eastAsia="Times New Roman" w:hAnsi="Garamond" w:cs="Times New Roman"/>
          <w:sz w:val="20"/>
          <w:szCs w:val="20"/>
        </w:rPr>
        <w:t xml:space="preserve">The treasurer should complete the budget request within one month of assuming the role, barring extreme circumstances. </w:t>
      </w:r>
    </w:p>
    <w:p w14:paraId="4081C156" w14:textId="77777777" w:rsidR="00400D65" w:rsidRPr="00400D65" w:rsidRDefault="00400D65" w:rsidP="00400D65">
      <w:pPr>
        <w:spacing w:before="100" w:beforeAutospacing="1" w:after="100" w:afterAutospacing="1"/>
        <w:rPr>
          <w:rFonts w:ascii="Garamond" w:eastAsia="Times New Roman" w:hAnsi="Garamond" w:cs="Times New Roman"/>
          <w:color w:val="B4C6E7" w:themeColor="accent1" w:themeTint="66"/>
        </w:rPr>
      </w:pPr>
      <w:r w:rsidRPr="00400D65">
        <w:rPr>
          <w:rFonts w:ascii="Garamond" w:eastAsia="Times New Roman" w:hAnsi="Garamond" w:cs="Arial"/>
          <w:b/>
          <w:bCs/>
          <w:color w:val="B4C6E7" w:themeColor="accent1" w:themeTint="66"/>
        </w:rPr>
        <w:t xml:space="preserve">ARTICLE XII: RATIFICATION </w:t>
      </w:r>
    </w:p>
    <w:p w14:paraId="7EE8037A" w14:textId="77777777" w:rsidR="009E7246" w:rsidRPr="009E7246" w:rsidRDefault="009E7246" w:rsidP="009E7246">
      <w:pPr>
        <w:rPr>
          <w:rFonts w:ascii="Garamond" w:eastAsia="Times New Roman" w:hAnsi="Garamond" w:cs="Times New Roman"/>
          <w:sz w:val="20"/>
          <w:szCs w:val="20"/>
        </w:rPr>
      </w:pPr>
      <w:r w:rsidRPr="009E7246">
        <w:rPr>
          <w:rFonts w:ascii="Garamond" w:eastAsia="Times New Roman" w:hAnsi="Garamond" w:cs="Calibri"/>
          <w:sz w:val="20"/>
          <w:szCs w:val="20"/>
          <w:shd w:val="clear" w:color="auto" w:fill="FFFFFF"/>
        </w:rPr>
        <w:t>The constitution may be amended at any regular business meeting of the organization by a two-thirds vote of active membership, provided the amendment has been submitted to members in writing at least one week prior to the business meeting.</w:t>
      </w:r>
    </w:p>
    <w:p w14:paraId="1E122C06" w14:textId="77777777" w:rsidR="009E7246" w:rsidRDefault="009E7246" w:rsidP="00400D65">
      <w:pPr>
        <w:spacing w:before="100" w:beforeAutospacing="1" w:after="100" w:afterAutospacing="1"/>
        <w:rPr>
          <w:rFonts w:ascii="Garamond" w:eastAsia="Times New Roman" w:hAnsi="Garamond" w:cs="Times New Roman"/>
          <w:sz w:val="20"/>
          <w:szCs w:val="20"/>
        </w:rPr>
      </w:pPr>
    </w:p>
    <w:p w14:paraId="4CE2DC41" w14:textId="75CB94A3" w:rsidR="00400D65" w:rsidRPr="00400D65" w:rsidRDefault="00400D65" w:rsidP="00400D65">
      <w:pPr>
        <w:spacing w:before="100" w:beforeAutospacing="1" w:after="100" w:afterAutospacing="1"/>
        <w:rPr>
          <w:rFonts w:ascii="Garamond" w:eastAsia="Times New Roman" w:hAnsi="Garamond" w:cs="Times New Roman"/>
        </w:rPr>
      </w:pPr>
      <w:r w:rsidRPr="00400D65">
        <w:rPr>
          <w:rFonts w:ascii="Garamond" w:eastAsia="Times New Roman" w:hAnsi="Garamond" w:cs="Times New Roman"/>
          <w:sz w:val="20"/>
          <w:szCs w:val="20"/>
        </w:rPr>
        <w:t xml:space="preserve">This Constitution shall be ratified once the Executive Board gives its unanimous approval. </w:t>
      </w:r>
    </w:p>
    <w:p w14:paraId="3628858D" w14:textId="77777777" w:rsidR="00400D65" w:rsidRPr="00400D65" w:rsidRDefault="00400D65" w:rsidP="00400D65">
      <w:pPr>
        <w:spacing w:before="100" w:beforeAutospacing="1" w:after="100" w:afterAutospacing="1"/>
        <w:rPr>
          <w:rFonts w:ascii="Garamond" w:eastAsia="Times New Roman" w:hAnsi="Garamond" w:cs="Times New Roman"/>
          <w:color w:val="B4C6E7" w:themeColor="accent1" w:themeTint="66"/>
        </w:rPr>
      </w:pPr>
      <w:r w:rsidRPr="00400D65">
        <w:rPr>
          <w:rFonts w:ascii="Garamond" w:eastAsia="Times New Roman" w:hAnsi="Garamond" w:cs="Arial"/>
          <w:b/>
          <w:bCs/>
          <w:color w:val="B4C6E7" w:themeColor="accent1" w:themeTint="66"/>
        </w:rPr>
        <w:t xml:space="preserve">ARTICLE XIII: AMENDMENTS </w:t>
      </w:r>
    </w:p>
    <w:p w14:paraId="4B984731" w14:textId="77777777" w:rsidR="00400D65" w:rsidRPr="00400D65" w:rsidRDefault="00400D65" w:rsidP="00400D65">
      <w:pPr>
        <w:spacing w:before="100" w:beforeAutospacing="1" w:after="100" w:afterAutospacing="1"/>
        <w:rPr>
          <w:rFonts w:ascii="Garamond" w:eastAsia="Times New Roman" w:hAnsi="Garamond" w:cs="Times New Roman"/>
        </w:rPr>
      </w:pPr>
      <w:r w:rsidRPr="00400D65">
        <w:rPr>
          <w:rFonts w:ascii="Garamond" w:eastAsia="Times New Roman" w:hAnsi="Garamond" w:cs="Times New Roman"/>
          <w:sz w:val="20"/>
          <w:szCs w:val="20"/>
        </w:rPr>
        <w:t xml:space="preserve">Revisions and/or amendments may be proposed to the Executive Board by any member of the Club or the Club Advisor. Ratification of amendments shall require approval by the Club Advisor and a 2/3 majority of the voting pool. </w:t>
      </w:r>
    </w:p>
    <w:p w14:paraId="2BEFFBE4" w14:textId="77777777" w:rsidR="00400D65" w:rsidRPr="00400D65" w:rsidRDefault="00400D65" w:rsidP="00400D65">
      <w:pPr>
        <w:spacing w:before="100" w:beforeAutospacing="1" w:after="100" w:afterAutospacing="1"/>
        <w:rPr>
          <w:rFonts w:ascii="Garamond" w:eastAsia="Times New Roman" w:hAnsi="Garamond" w:cs="Times New Roman"/>
        </w:rPr>
      </w:pPr>
      <w:r w:rsidRPr="00400D65">
        <w:rPr>
          <w:rFonts w:ascii="Garamond" w:eastAsia="Times New Roman" w:hAnsi="Garamond" w:cs="Times New Roman"/>
          <w:sz w:val="20"/>
          <w:szCs w:val="20"/>
        </w:rPr>
        <w:t xml:space="preserve">It will be at the discretion of the Executive Board who will comprise the voting pool. </w:t>
      </w:r>
    </w:p>
    <w:p w14:paraId="309F328B" w14:textId="77777777" w:rsidR="00400D65" w:rsidRPr="00400D65" w:rsidRDefault="00400D65" w:rsidP="00400D65">
      <w:pPr>
        <w:spacing w:before="100" w:beforeAutospacing="1" w:after="100" w:afterAutospacing="1"/>
        <w:rPr>
          <w:rFonts w:ascii="Garamond" w:eastAsia="Times New Roman" w:hAnsi="Garamond" w:cs="Times New Roman"/>
          <w:color w:val="B4C6E7" w:themeColor="accent1" w:themeTint="66"/>
        </w:rPr>
      </w:pPr>
      <w:r w:rsidRPr="00400D65">
        <w:rPr>
          <w:rFonts w:ascii="Garamond" w:eastAsia="Times New Roman" w:hAnsi="Garamond" w:cs="Arial"/>
          <w:b/>
          <w:bCs/>
          <w:color w:val="B4C6E7" w:themeColor="accent1" w:themeTint="66"/>
        </w:rPr>
        <w:t xml:space="preserve">ARTICLE XIV: PARLIAMENTARY PROCEDURES </w:t>
      </w:r>
    </w:p>
    <w:p w14:paraId="7FFBBB02" w14:textId="1F0332D1" w:rsidR="000925BC" w:rsidRDefault="00400D65" w:rsidP="003F1DD3">
      <w:pPr>
        <w:spacing w:before="100" w:beforeAutospacing="1" w:after="100" w:afterAutospacing="1"/>
        <w:rPr>
          <w:rFonts w:ascii="Garamond" w:eastAsia="Times New Roman" w:hAnsi="Garamond" w:cs="Times New Roman"/>
          <w:sz w:val="20"/>
          <w:szCs w:val="20"/>
        </w:rPr>
      </w:pPr>
      <w:r w:rsidRPr="00400D65">
        <w:rPr>
          <w:rFonts w:ascii="Garamond" w:eastAsia="Times New Roman" w:hAnsi="Garamond" w:cs="Times New Roman"/>
          <w:sz w:val="20"/>
          <w:szCs w:val="20"/>
        </w:rPr>
        <w:t>It will be at the discretion of the Executive Board to determine any parliamentary rules of order.</w:t>
      </w:r>
    </w:p>
    <w:p w14:paraId="2970A4A5" w14:textId="356E7B94" w:rsidR="003F1DD3" w:rsidRDefault="003F1DD3" w:rsidP="00920823">
      <w:pPr>
        <w:spacing w:before="100" w:beforeAutospacing="1" w:after="100" w:afterAutospacing="1"/>
        <w:rPr>
          <w:rFonts w:ascii="Garamond" w:eastAsia="Times New Roman" w:hAnsi="Garamond" w:cs="Times New Roman"/>
          <w:sz w:val="20"/>
          <w:szCs w:val="20"/>
        </w:rPr>
      </w:pPr>
      <w:r>
        <w:rPr>
          <w:rFonts w:ascii="Garamond" w:eastAsia="Times New Roman" w:hAnsi="Garamond" w:cs="Times New Roman"/>
          <w:sz w:val="20"/>
          <w:szCs w:val="20"/>
        </w:rPr>
        <w:t xml:space="preserve">Special Conditions: </w:t>
      </w:r>
    </w:p>
    <w:p w14:paraId="332C2022" w14:textId="33B2EE72" w:rsidR="003F1DD3" w:rsidRPr="003F1DD3" w:rsidRDefault="003F1DD3" w:rsidP="003F1DD3">
      <w:pPr>
        <w:pStyle w:val="NormalWeb"/>
        <w:numPr>
          <w:ilvl w:val="0"/>
          <w:numId w:val="31"/>
        </w:numPr>
        <w:spacing w:after="240" w:afterAutospacing="0"/>
        <w:rPr>
          <w:rFonts w:ascii="Garamond" w:hAnsi="Garamond"/>
          <w:sz w:val="20"/>
          <w:szCs w:val="20"/>
        </w:rPr>
      </w:pPr>
      <w:r w:rsidRPr="003F1DD3">
        <w:rPr>
          <w:rFonts w:ascii="Garamond" w:hAnsi="Garamond" w:cs="Calibri"/>
          <w:sz w:val="20"/>
          <w:szCs w:val="20"/>
        </w:rPr>
        <w:t>*Single Gender Organization Statement</w:t>
      </w:r>
      <w:r w:rsidRPr="003F1DD3">
        <w:rPr>
          <w:rFonts w:ascii="Garamond" w:hAnsi="Garamond" w:cs="Calibri"/>
          <w:b/>
          <w:bCs/>
          <w:i/>
          <w:iCs/>
          <w:sz w:val="20"/>
          <w:szCs w:val="20"/>
        </w:rPr>
        <w:t xml:space="preserve">: </w:t>
      </w:r>
      <w:r w:rsidRPr="003F1DD3">
        <w:rPr>
          <w:rFonts w:ascii="Garamond" w:hAnsi="Garamond" w:cs="Calibri"/>
          <w:sz w:val="20"/>
          <w:szCs w:val="20"/>
        </w:rPr>
        <w:t xml:space="preserve">Social fraternities and sororities are RSOs whose primary purpose is the personal development of their members, as distinguished from honorary, professional, departmental, and service fraternities. Some social fraternities and sororities are culturally- and/or community-based. Social fraternities and sororities may select members according to subjective criteria consistent with the University’s non-discrimination policies. Social fraternities and sororities are entitled to single-gender membership, provided they qualify under the provision of Section 86.14 of the regulations promulgated under Title IX of the U.S. Education Act of 1972, which require the organizations be exempt from taxation under section 501(a) of the Internal Revenue Code of 1954. To be recognized as a fraternal organization through Office of Fraternity &amp; Sorority Life, the organization must meet the definition outlined by Title IX and be affiliated with at least one of the currently recognized councils. </w:t>
      </w:r>
    </w:p>
    <w:p w14:paraId="53FD3818" w14:textId="23677EFC" w:rsidR="003F1DD3" w:rsidRPr="003F1DD3" w:rsidRDefault="003F1DD3" w:rsidP="003F1DD3">
      <w:pPr>
        <w:pStyle w:val="NormalWeb"/>
        <w:numPr>
          <w:ilvl w:val="0"/>
          <w:numId w:val="31"/>
        </w:numPr>
        <w:rPr>
          <w:rFonts w:ascii="Garamond" w:hAnsi="Garamond"/>
          <w:sz w:val="20"/>
          <w:szCs w:val="20"/>
        </w:rPr>
      </w:pPr>
      <w:r w:rsidRPr="003F1DD3">
        <w:rPr>
          <w:rFonts w:ascii="Garamond" w:hAnsi="Garamond" w:cs="Calibri"/>
          <w:sz w:val="20"/>
          <w:szCs w:val="20"/>
        </w:rPr>
        <w:t xml:space="preserve">**Due process must be allowed, as in the right to speak on one’s behalf, and right to an appeal. Contact the Carolina Student Legal Services office or your organization’s assigned Heel Life Coordinator to ideate about how to structure the due process. </w:t>
      </w:r>
    </w:p>
    <w:p w14:paraId="6A87A4C5" w14:textId="54D77FCB" w:rsidR="003F1DD3" w:rsidRPr="00920823" w:rsidRDefault="003F1DD3" w:rsidP="00920823">
      <w:pPr>
        <w:spacing w:before="100" w:beforeAutospacing="1" w:after="100" w:afterAutospacing="1"/>
        <w:rPr>
          <w:rFonts w:ascii="Garamond" w:eastAsia="Times New Roman" w:hAnsi="Garamond" w:cs="Times New Roman"/>
        </w:rPr>
      </w:pPr>
    </w:p>
    <w:sectPr w:rsidR="003F1DD3" w:rsidRPr="00920823" w:rsidSect="009E3FA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Garamond">
    <w:panose1 w:val="02020404030301010803"/>
    <w:charset w:val="00"/>
    <w:family w:val="roman"/>
    <w:pitch w:val="variable"/>
    <w:sig w:usb0="00000287" w:usb1="00000002" w:usb2="00000000" w:usb3="00000000" w:csb0="0000009F"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E6BBA"/>
    <w:multiLevelType w:val="multilevel"/>
    <w:tmpl w:val="2DA474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6B1D7E"/>
    <w:multiLevelType w:val="multilevel"/>
    <w:tmpl w:val="20246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330586"/>
    <w:multiLevelType w:val="hybridMultilevel"/>
    <w:tmpl w:val="ADE26A82"/>
    <w:lvl w:ilvl="0" w:tplc="D590792A">
      <w:start w:val="1"/>
      <w:numFmt w:val="upperLetter"/>
      <w:lvlText w:val="(%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494E7C"/>
    <w:multiLevelType w:val="hybridMultilevel"/>
    <w:tmpl w:val="7D0CBC2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AA6673"/>
    <w:multiLevelType w:val="multilevel"/>
    <w:tmpl w:val="097C2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6AF1C79"/>
    <w:multiLevelType w:val="multilevel"/>
    <w:tmpl w:val="85C20620"/>
    <w:lvl w:ilvl="0">
      <w:start w:val="1"/>
      <w:numFmt w:val="lowerLetter"/>
      <w:lvlText w:val="%1)"/>
      <w:lvlJc w:val="left"/>
      <w:pPr>
        <w:tabs>
          <w:tab w:val="num" w:pos="720"/>
        </w:tabs>
        <w:ind w:left="720" w:hanging="360"/>
      </w:pPr>
      <w:rPr>
        <w:rFonts w:ascii="Garamond" w:eastAsia="Times New Roman" w:hAnsi="Garamond" w:cs="Times New Roman"/>
        <w:sz w:val="20"/>
        <w:szCs w:val="2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CDE5E85"/>
    <w:multiLevelType w:val="hybridMultilevel"/>
    <w:tmpl w:val="6BF4FFF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C118D3"/>
    <w:multiLevelType w:val="multilevel"/>
    <w:tmpl w:val="D7FC8A40"/>
    <w:lvl w:ilvl="0">
      <w:start w:val="1"/>
      <w:numFmt w:val="lowerLetter"/>
      <w:lvlText w:val="%1)"/>
      <w:lvlJc w:val="left"/>
      <w:pPr>
        <w:tabs>
          <w:tab w:val="num" w:pos="720"/>
        </w:tabs>
        <w:ind w:left="720" w:hanging="360"/>
      </w:pPr>
      <w:rPr>
        <w:rFonts w:ascii="Garamond" w:eastAsia="Times New Roman" w:hAnsi="Garamond" w:cs="Times New Roman"/>
        <w:sz w:val="20"/>
        <w:szCs w:val="2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7FE308D"/>
    <w:multiLevelType w:val="multilevel"/>
    <w:tmpl w:val="9F180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92C510C"/>
    <w:multiLevelType w:val="hybridMultilevel"/>
    <w:tmpl w:val="F424A0B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A0854C0"/>
    <w:multiLevelType w:val="multilevel"/>
    <w:tmpl w:val="2B48CDC0"/>
    <w:lvl w:ilvl="0">
      <w:start w:val="1"/>
      <w:numFmt w:val="lowerLetter"/>
      <w:lvlText w:val="%1)"/>
      <w:lvlJc w:val="left"/>
      <w:pPr>
        <w:tabs>
          <w:tab w:val="num" w:pos="720"/>
        </w:tabs>
        <w:ind w:left="720" w:hanging="360"/>
      </w:pPr>
      <w:rPr>
        <w:rFonts w:ascii="Garamond" w:eastAsia="Times New Roman" w:hAnsi="Garamond" w:cs="Times New Roman"/>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E077B4C"/>
    <w:multiLevelType w:val="multilevel"/>
    <w:tmpl w:val="E8885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F964F02"/>
    <w:multiLevelType w:val="multilevel"/>
    <w:tmpl w:val="D2E4291E"/>
    <w:lvl w:ilvl="0">
      <w:start w:val="1"/>
      <w:numFmt w:val="lowerLetter"/>
      <w:lvlText w:val="%1)"/>
      <w:lvlJc w:val="left"/>
      <w:pPr>
        <w:tabs>
          <w:tab w:val="num" w:pos="720"/>
        </w:tabs>
        <w:ind w:left="720" w:hanging="360"/>
      </w:pPr>
      <w:rPr>
        <w:rFonts w:ascii="Times New Roman" w:eastAsia="Times New Roman" w:hAnsi="Times New Roman" w:cs="Times New Roman"/>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2F33EAA"/>
    <w:multiLevelType w:val="multilevel"/>
    <w:tmpl w:val="7C80B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C96755B"/>
    <w:multiLevelType w:val="multilevel"/>
    <w:tmpl w:val="1A00B0AC"/>
    <w:lvl w:ilvl="0">
      <w:start w:val="1"/>
      <w:numFmt w:val="lowerLetter"/>
      <w:lvlText w:val="%1)"/>
      <w:lvlJc w:val="left"/>
      <w:pPr>
        <w:tabs>
          <w:tab w:val="num" w:pos="720"/>
        </w:tabs>
        <w:ind w:left="720" w:hanging="360"/>
      </w:pPr>
      <w:rPr>
        <w:rFonts w:ascii="Garamond" w:eastAsia="Times New Roman" w:hAnsi="Garamond" w:cs="Times New Roman"/>
        <w:sz w:val="20"/>
        <w:szCs w:val="2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0DF66B8"/>
    <w:multiLevelType w:val="multilevel"/>
    <w:tmpl w:val="BD9ED70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1A630BF"/>
    <w:multiLevelType w:val="multilevel"/>
    <w:tmpl w:val="B2CE1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4EC55E2"/>
    <w:multiLevelType w:val="multilevel"/>
    <w:tmpl w:val="44B681D4"/>
    <w:lvl w:ilvl="0">
      <w:start w:val="1"/>
      <w:numFmt w:val="lowerLetter"/>
      <w:lvlText w:val="%1)"/>
      <w:lvlJc w:val="left"/>
      <w:pPr>
        <w:tabs>
          <w:tab w:val="num" w:pos="720"/>
        </w:tabs>
        <w:ind w:left="720" w:hanging="360"/>
      </w:pPr>
      <w:rPr>
        <w:rFonts w:ascii="Garamond" w:eastAsia="Times New Roman" w:hAnsi="Garamond" w:cs="Times New Roman"/>
        <w:sz w:val="20"/>
        <w:szCs w:val="2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2031237"/>
    <w:multiLevelType w:val="multilevel"/>
    <w:tmpl w:val="B7F85B26"/>
    <w:lvl w:ilvl="0">
      <w:start w:val="1"/>
      <w:numFmt w:val="lowerLetter"/>
      <w:lvlText w:val="%1)"/>
      <w:lvlJc w:val="left"/>
      <w:pPr>
        <w:tabs>
          <w:tab w:val="num" w:pos="720"/>
        </w:tabs>
        <w:ind w:left="720" w:hanging="360"/>
      </w:pPr>
      <w:rPr>
        <w:rFonts w:ascii="Times New Roman" w:eastAsia="Times New Roman" w:hAnsi="Times New Roman" w:cs="Times New Roman"/>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3F47F2D"/>
    <w:multiLevelType w:val="hybridMultilevel"/>
    <w:tmpl w:val="4004331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4394E42"/>
    <w:multiLevelType w:val="multilevel"/>
    <w:tmpl w:val="EB1AE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4656547"/>
    <w:multiLevelType w:val="multilevel"/>
    <w:tmpl w:val="3FA62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4E64288"/>
    <w:multiLevelType w:val="multilevel"/>
    <w:tmpl w:val="5254EF40"/>
    <w:lvl w:ilvl="0">
      <w:start w:val="1"/>
      <w:numFmt w:val="lowerLetter"/>
      <w:lvlText w:val="%1)"/>
      <w:lvlJc w:val="left"/>
      <w:pPr>
        <w:tabs>
          <w:tab w:val="num" w:pos="720"/>
        </w:tabs>
        <w:ind w:left="720" w:hanging="360"/>
      </w:pPr>
      <w:rPr>
        <w:rFonts w:ascii="Garamond" w:eastAsia="Times New Roman" w:hAnsi="Garamond" w:cs="Times New Roman"/>
        <w:sz w:val="20"/>
        <w:szCs w:val="2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DAC4857"/>
    <w:multiLevelType w:val="multilevel"/>
    <w:tmpl w:val="F97CB1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29822BD"/>
    <w:multiLevelType w:val="hybridMultilevel"/>
    <w:tmpl w:val="96C0C28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3D109EB"/>
    <w:multiLevelType w:val="multilevel"/>
    <w:tmpl w:val="35849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5717329"/>
    <w:multiLevelType w:val="multilevel"/>
    <w:tmpl w:val="A9F0E246"/>
    <w:lvl w:ilvl="0">
      <w:start w:val="1"/>
      <w:numFmt w:val="decimal"/>
      <w:lvlText w:val="%1."/>
      <w:lvlJc w:val="left"/>
      <w:pPr>
        <w:tabs>
          <w:tab w:val="num" w:pos="720"/>
        </w:tabs>
        <w:ind w:left="720" w:hanging="360"/>
      </w:pPr>
      <w:rPr>
        <w:sz w:val="20"/>
        <w:szCs w:val="2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CAD7AB2"/>
    <w:multiLevelType w:val="hybridMultilevel"/>
    <w:tmpl w:val="99D4C3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E4D5F9D"/>
    <w:multiLevelType w:val="hybridMultilevel"/>
    <w:tmpl w:val="962ED21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8C26C00"/>
    <w:multiLevelType w:val="multilevel"/>
    <w:tmpl w:val="25E668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8CE4898"/>
    <w:multiLevelType w:val="multilevel"/>
    <w:tmpl w:val="7C40046A"/>
    <w:lvl w:ilvl="0">
      <w:start w:val="1"/>
      <w:numFmt w:val="lowerLetter"/>
      <w:lvlText w:val="%1)"/>
      <w:lvlJc w:val="left"/>
      <w:pPr>
        <w:tabs>
          <w:tab w:val="num" w:pos="720"/>
        </w:tabs>
        <w:ind w:left="720" w:hanging="360"/>
      </w:pPr>
      <w:rPr>
        <w:rFonts w:ascii="Garamond" w:eastAsia="Times New Roman" w:hAnsi="Garamond" w:cs="Times New Roman"/>
        <w:sz w:val="20"/>
        <w:szCs w:val="2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9B90704"/>
    <w:multiLevelType w:val="multilevel"/>
    <w:tmpl w:val="CC44FE60"/>
    <w:lvl w:ilvl="0">
      <w:start w:val="1"/>
      <w:numFmt w:val="lowerLetter"/>
      <w:lvlText w:val="%1)"/>
      <w:lvlJc w:val="left"/>
      <w:pPr>
        <w:tabs>
          <w:tab w:val="num" w:pos="720"/>
        </w:tabs>
        <w:ind w:left="720" w:hanging="360"/>
      </w:pPr>
      <w:rPr>
        <w:rFonts w:ascii="Garamond" w:eastAsia="Times New Roman" w:hAnsi="Garamond" w:cs="Times New Roman"/>
        <w:sz w:val="20"/>
        <w:szCs w:val="2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AF2612A"/>
    <w:multiLevelType w:val="hybridMultilevel"/>
    <w:tmpl w:val="7D60409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10180063">
    <w:abstractNumId w:val="8"/>
  </w:num>
  <w:num w:numId="2" w16cid:durableId="765998330">
    <w:abstractNumId w:val="30"/>
  </w:num>
  <w:num w:numId="3" w16cid:durableId="858545207">
    <w:abstractNumId w:val="10"/>
  </w:num>
  <w:num w:numId="4" w16cid:durableId="2127112384">
    <w:abstractNumId w:val="14"/>
  </w:num>
  <w:num w:numId="5" w16cid:durableId="185024321">
    <w:abstractNumId w:val="17"/>
  </w:num>
  <w:num w:numId="6" w16cid:durableId="1732074287">
    <w:abstractNumId w:val="22"/>
  </w:num>
  <w:num w:numId="7" w16cid:durableId="83035874">
    <w:abstractNumId w:val="5"/>
  </w:num>
  <w:num w:numId="8" w16cid:durableId="1551725105">
    <w:abstractNumId w:val="7"/>
  </w:num>
  <w:num w:numId="9" w16cid:durableId="1433167149">
    <w:abstractNumId w:val="31"/>
  </w:num>
  <w:num w:numId="10" w16cid:durableId="48505353">
    <w:abstractNumId w:val="23"/>
  </w:num>
  <w:num w:numId="11" w16cid:durableId="863128585">
    <w:abstractNumId w:val="26"/>
  </w:num>
  <w:num w:numId="12" w16cid:durableId="1542743150">
    <w:abstractNumId w:val="19"/>
  </w:num>
  <w:num w:numId="13" w16cid:durableId="724260860">
    <w:abstractNumId w:val="1"/>
  </w:num>
  <w:num w:numId="14" w16cid:durableId="5984941">
    <w:abstractNumId w:val="18"/>
  </w:num>
  <w:num w:numId="15" w16cid:durableId="1652976821">
    <w:abstractNumId w:val="24"/>
  </w:num>
  <w:num w:numId="16" w16cid:durableId="397703591">
    <w:abstractNumId w:val="11"/>
  </w:num>
  <w:num w:numId="17" w16cid:durableId="501748959">
    <w:abstractNumId w:val="3"/>
  </w:num>
  <w:num w:numId="18" w16cid:durableId="421877196">
    <w:abstractNumId w:val="20"/>
  </w:num>
  <w:num w:numId="19" w16cid:durableId="186678225">
    <w:abstractNumId w:val="12"/>
  </w:num>
  <w:num w:numId="20" w16cid:durableId="392433130">
    <w:abstractNumId w:val="28"/>
  </w:num>
  <w:num w:numId="21" w16cid:durableId="1288126902">
    <w:abstractNumId w:val="21"/>
  </w:num>
  <w:num w:numId="22" w16cid:durableId="1442381952">
    <w:abstractNumId w:val="6"/>
  </w:num>
  <w:num w:numId="23" w16cid:durableId="872500068">
    <w:abstractNumId w:val="9"/>
  </w:num>
  <w:num w:numId="24" w16cid:durableId="762917835">
    <w:abstractNumId w:val="4"/>
  </w:num>
  <w:num w:numId="25" w16cid:durableId="1522209899">
    <w:abstractNumId w:val="32"/>
  </w:num>
  <w:num w:numId="26" w16cid:durableId="1272207425">
    <w:abstractNumId w:val="16"/>
  </w:num>
  <w:num w:numId="27" w16cid:durableId="380713433">
    <w:abstractNumId w:val="2"/>
  </w:num>
  <w:num w:numId="28" w16cid:durableId="51346020">
    <w:abstractNumId w:val="0"/>
  </w:num>
  <w:num w:numId="29" w16cid:durableId="1968046756">
    <w:abstractNumId w:val="29"/>
  </w:num>
  <w:num w:numId="30" w16cid:durableId="2034455972">
    <w:abstractNumId w:val="13"/>
  </w:num>
  <w:num w:numId="31" w16cid:durableId="1346205342">
    <w:abstractNumId w:val="27"/>
  </w:num>
  <w:num w:numId="32" w16cid:durableId="538856039">
    <w:abstractNumId w:val="25"/>
  </w:num>
  <w:num w:numId="33" w16cid:durableId="207199756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0D65"/>
    <w:rsid w:val="000925BC"/>
    <w:rsid w:val="003F1DD3"/>
    <w:rsid w:val="00400D65"/>
    <w:rsid w:val="00920823"/>
    <w:rsid w:val="009E3FA0"/>
    <w:rsid w:val="009E7246"/>
    <w:rsid w:val="00C97445"/>
    <w:rsid w:val="00CB4B4C"/>
    <w:rsid w:val="00CC4826"/>
    <w:rsid w:val="00CE1C14"/>
    <w:rsid w:val="00D14F10"/>
    <w:rsid w:val="00D33572"/>
    <w:rsid w:val="00D62229"/>
    <w:rsid w:val="00DA5427"/>
    <w:rsid w:val="00E773BB"/>
    <w:rsid w:val="00E952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38BE500"/>
  <w15:chartTrackingRefBased/>
  <w15:docId w15:val="{83A73F6A-322E-1148-9CEC-99EB743C7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00D65"/>
    <w:pPr>
      <w:spacing w:before="100" w:beforeAutospacing="1" w:after="100" w:afterAutospacing="1"/>
    </w:pPr>
    <w:rPr>
      <w:rFonts w:ascii="Times New Roman" w:eastAsia="Times New Roman" w:hAnsi="Times New Roman" w:cs="Times New Roman"/>
    </w:rPr>
  </w:style>
  <w:style w:type="paragraph" w:styleId="ListParagraph">
    <w:name w:val="List Paragraph"/>
    <w:basedOn w:val="Normal"/>
    <w:uiPriority w:val="34"/>
    <w:qFormat/>
    <w:rsid w:val="00CB4B4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23891">
      <w:bodyDiv w:val="1"/>
      <w:marLeft w:val="0"/>
      <w:marRight w:val="0"/>
      <w:marTop w:val="0"/>
      <w:marBottom w:val="0"/>
      <w:divBdr>
        <w:top w:val="none" w:sz="0" w:space="0" w:color="auto"/>
        <w:left w:val="none" w:sz="0" w:space="0" w:color="auto"/>
        <w:bottom w:val="none" w:sz="0" w:space="0" w:color="auto"/>
        <w:right w:val="none" w:sz="0" w:space="0" w:color="auto"/>
      </w:divBdr>
    </w:div>
    <w:div w:id="126170125">
      <w:bodyDiv w:val="1"/>
      <w:marLeft w:val="0"/>
      <w:marRight w:val="0"/>
      <w:marTop w:val="0"/>
      <w:marBottom w:val="0"/>
      <w:divBdr>
        <w:top w:val="none" w:sz="0" w:space="0" w:color="auto"/>
        <w:left w:val="none" w:sz="0" w:space="0" w:color="auto"/>
        <w:bottom w:val="none" w:sz="0" w:space="0" w:color="auto"/>
        <w:right w:val="none" w:sz="0" w:space="0" w:color="auto"/>
      </w:divBdr>
    </w:div>
    <w:div w:id="471562082">
      <w:bodyDiv w:val="1"/>
      <w:marLeft w:val="0"/>
      <w:marRight w:val="0"/>
      <w:marTop w:val="0"/>
      <w:marBottom w:val="0"/>
      <w:divBdr>
        <w:top w:val="none" w:sz="0" w:space="0" w:color="auto"/>
        <w:left w:val="none" w:sz="0" w:space="0" w:color="auto"/>
        <w:bottom w:val="none" w:sz="0" w:space="0" w:color="auto"/>
        <w:right w:val="none" w:sz="0" w:space="0" w:color="auto"/>
      </w:divBdr>
    </w:div>
    <w:div w:id="482890819">
      <w:bodyDiv w:val="1"/>
      <w:marLeft w:val="0"/>
      <w:marRight w:val="0"/>
      <w:marTop w:val="0"/>
      <w:marBottom w:val="0"/>
      <w:divBdr>
        <w:top w:val="none" w:sz="0" w:space="0" w:color="auto"/>
        <w:left w:val="none" w:sz="0" w:space="0" w:color="auto"/>
        <w:bottom w:val="none" w:sz="0" w:space="0" w:color="auto"/>
        <w:right w:val="none" w:sz="0" w:space="0" w:color="auto"/>
      </w:divBdr>
    </w:div>
    <w:div w:id="504322602">
      <w:bodyDiv w:val="1"/>
      <w:marLeft w:val="0"/>
      <w:marRight w:val="0"/>
      <w:marTop w:val="0"/>
      <w:marBottom w:val="0"/>
      <w:divBdr>
        <w:top w:val="none" w:sz="0" w:space="0" w:color="auto"/>
        <w:left w:val="none" w:sz="0" w:space="0" w:color="auto"/>
        <w:bottom w:val="none" w:sz="0" w:space="0" w:color="auto"/>
        <w:right w:val="none" w:sz="0" w:space="0" w:color="auto"/>
      </w:divBdr>
      <w:divsChild>
        <w:div w:id="1663848777">
          <w:marLeft w:val="0"/>
          <w:marRight w:val="0"/>
          <w:marTop w:val="0"/>
          <w:marBottom w:val="0"/>
          <w:divBdr>
            <w:top w:val="none" w:sz="0" w:space="0" w:color="auto"/>
            <w:left w:val="none" w:sz="0" w:space="0" w:color="auto"/>
            <w:bottom w:val="none" w:sz="0" w:space="0" w:color="auto"/>
            <w:right w:val="none" w:sz="0" w:space="0" w:color="auto"/>
          </w:divBdr>
          <w:divsChild>
            <w:div w:id="1706757357">
              <w:marLeft w:val="0"/>
              <w:marRight w:val="0"/>
              <w:marTop w:val="0"/>
              <w:marBottom w:val="0"/>
              <w:divBdr>
                <w:top w:val="none" w:sz="0" w:space="0" w:color="auto"/>
                <w:left w:val="none" w:sz="0" w:space="0" w:color="auto"/>
                <w:bottom w:val="none" w:sz="0" w:space="0" w:color="auto"/>
                <w:right w:val="none" w:sz="0" w:space="0" w:color="auto"/>
              </w:divBdr>
              <w:divsChild>
                <w:div w:id="251744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945977">
          <w:marLeft w:val="0"/>
          <w:marRight w:val="0"/>
          <w:marTop w:val="0"/>
          <w:marBottom w:val="0"/>
          <w:divBdr>
            <w:top w:val="none" w:sz="0" w:space="0" w:color="auto"/>
            <w:left w:val="none" w:sz="0" w:space="0" w:color="auto"/>
            <w:bottom w:val="none" w:sz="0" w:space="0" w:color="auto"/>
            <w:right w:val="none" w:sz="0" w:space="0" w:color="auto"/>
          </w:divBdr>
          <w:divsChild>
            <w:div w:id="964847043">
              <w:marLeft w:val="0"/>
              <w:marRight w:val="0"/>
              <w:marTop w:val="0"/>
              <w:marBottom w:val="0"/>
              <w:divBdr>
                <w:top w:val="none" w:sz="0" w:space="0" w:color="auto"/>
                <w:left w:val="none" w:sz="0" w:space="0" w:color="auto"/>
                <w:bottom w:val="none" w:sz="0" w:space="0" w:color="auto"/>
                <w:right w:val="none" w:sz="0" w:space="0" w:color="auto"/>
              </w:divBdr>
              <w:divsChild>
                <w:div w:id="1863743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5523977">
          <w:marLeft w:val="0"/>
          <w:marRight w:val="0"/>
          <w:marTop w:val="0"/>
          <w:marBottom w:val="0"/>
          <w:divBdr>
            <w:top w:val="none" w:sz="0" w:space="0" w:color="auto"/>
            <w:left w:val="none" w:sz="0" w:space="0" w:color="auto"/>
            <w:bottom w:val="none" w:sz="0" w:space="0" w:color="auto"/>
            <w:right w:val="none" w:sz="0" w:space="0" w:color="auto"/>
          </w:divBdr>
          <w:divsChild>
            <w:div w:id="758792445">
              <w:marLeft w:val="0"/>
              <w:marRight w:val="0"/>
              <w:marTop w:val="0"/>
              <w:marBottom w:val="0"/>
              <w:divBdr>
                <w:top w:val="none" w:sz="0" w:space="0" w:color="auto"/>
                <w:left w:val="none" w:sz="0" w:space="0" w:color="auto"/>
                <w:bottom w:val="none" w:sz="0" w:space="0" w:color="auto"/>
                <w:right w:val="none" w:sz="0" w:space="0" w:color="auto"/>
              </w:divBdr>
              <w:divsChild>
                <w:div w:id="1648120162">
                  <w:marLeft w:val="0"/>
                  <w:marRight w:val="0"/>
                  <w:marTop w:val="0"/>
                  <w:marBottom w:val="0"/>
                  <w:divBdr>
                    <w:top w:val="none" w:sz="0" w:space="0" w:color="auto"/>
                    <w:left w:val="none" w:sz="0" w:space="0" w:color="auto"/>
                    <w:bottom w:val="none" w:sz="0" w:space="0" w:color="auto"/>
                    <w:right w:val="none" w:sz="0" w:space="0" w:color="auto"/>
                  </w:divBdr>
                </w:div>
              </w:divsChild>
            </w:div>
            <w:div w:id="97650564">
              <w:marLeft w:val="0"/>
              <w:marRight w:val="0"/>
              <w:marTop w:val="0"/>
              <w:marBottom w:val="0"/>
              <w:divBdr>
                <w:top w:val="none" w:sz="0" w:space="0" w:color="auto"/>
                <w:left w:val="none" w:sz="0" w:space="0" w:color="auto"/>
                <w:bottom w:val="none" w:sz="0" w:space="0" w:color="auto"/>
                <w:right w:val="none" w:sz="0" w:space="0" w:color="auto"/>
              </w:divBdr>
              <w:divsChild>
                <w:div w:id="758603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2289802">
          <w:marLeft w:val="0"/>
          <w:marRight w:val="0"/>
          <w:marTop w:val="0"/>
          <w:marBottom w:val="0"/>
          <w:divBdr>
            <w:top w:val="none" w:sz="0" w:space="0" w:color="auto"/>
            <w:left w:val="none" w:sz="0" w:space="0" w:color="auto"/>
            <w:bottom w:val="none" w:sz="0" w:space="0" w:color="auto"/>
            <w:right w:val="none" w:sz="0" w:space="0" w:color="auto"/>
          </w:divBdr>
          <w:divsChild>
            <w:div w:id="1199777754">
              <w:marLeft w:val="0"/>
              <w:marRight w:val="0"/>
              <w:marTop w:val="0"/>
              <w:marBottom w:val="0"/>
              <w:divBdr>
                <w:top w:val="none" w:sz="0" w:space="0" w:color="auto"/>
                <w:left w:val="none" w:sz="0" w:space="0" w:color="auto"/>
                <w:bottom w:val="none" w:sz="0" w:space="0" w:color="auto"/>
                <w:right w:val="none" w:sz="0" w:space="0" w:color="auto"/>
              </w:divBdr>
              <w:divsChild>
                <w:div w:id="1955861267">
                  <w:marLeft w:val="0"/>
                  <w:marRight w:val="0"/>
                  <w:marTop w:val="0"/>
                  <w:marBottom w:val="0"/>
                  <w:divBdr>
                    <w:top w:val="none" w:sz="0" w:space="0" w:color="auto"/>
                    <w:left w:val="none" w:sz="0" w:space="0" w:color="auto"/>
                    <w:bottom w:val="none" w:sz="0" w:space="0" w:color="auto"/>
                    <w:right w:val="none" w:sz="0" w:space="0" w:color="auto"/>
                  </w:divBdr>
                </w:div>
              </w:divsChild>
            </w:div>
            <w:div w:id="1723016562">
              <w:marLeft w:val="0"/>
              <w:marRight w:val="0"/>
              <w:marTop w:val="0"/>
              <w:marBottom w:val="0"/>
              <w:divBdr>
                <w:top w:val="none" w:sz="0" w:space="0" w:color="auto"/>
                <w:left w:val="none" w:sz="0" w:space="0" w:color="auto"/>
                <w:bottom w:val="none" w:sz="0" w:space="0" w:color="auto"/>
                <w:right w:val="none" w:sz="0" w:space="0" w:color="auto"/>
              </w:divBdr>
              <w:divsChild>
                <w:div w:id="1126194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0115097">
      <w:bodyDiv w:val="1"/>
      <w:marLeft w:val="0"/>
      <w:marRight w:val="0"/>
      <w:marTop w:val="0"/>
      <w:marBottom w:val="0"/>
      <w:divBdr>
        <w:top w:val="none" w:sz="0" w:space="0" w:color="auto"/>
        <w:left w:val="none" w:sz="0" w:space="0" w:color="auto"/>
        <w:bottom w:val="none" w:sz="0" w:space="0" w:color="auto"/>
        <w:right w:val="none" w:sz="0" w:space="0" w:color="auto"/>
      </w:divBdr>
      <w:divsChild>
        <w:div w:id="1273242457">
          <w:marLeft w:val="0"/>
          <w:marRight w:val="0"/>
          <w:marTop w:val="0"/>
          <w:marBottom w:val="0"/>
          <w:divBdr>
            <w:top w:val="none" w:sz="0" w:space="0" w:color="auto"/>
            <w:left w:val="none" w:sz="0" w:space="0" w:color="auto"/>
            <w:bottom w:val="none" w:sz="0" w:space="0" w:color="auto"/>
            <w:right w:val="none" w:sz="0" w:space="0" w:color="auto"/>
          </w:divBdr>
          <w:divsChild>
            <w:div w:id="199249390">
              <w:marLeft w:val="0"/>
              <w:marRight w:val="0"/>
              <w:marTop w:val="0"/>
              <w:marBottom w:val="0"/>
              <w:divBdr>
                <w:top w:val="none" w:sz="0" w:space="0" w:color="auto"/>
                <w:left w:val="none" w:sz="0" w:space="0" w:color="auto"/>
                <w:bottom w:val="none" w:sz="0" w:space="0" w:color="auto"/>
                <w:right w:val="none" w:sz="0" w:space="0" w:color="auto"/>
              </w:divBdr>
              <w:divsChild>
                <w:div w:id="443963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3335704">
      <w:bodyDiv w:val="1"/>
      <w:marLeft w:val="0"/>
      <w:marRight w:val="0"/>
      <w:marTop w:val="0"/>
      <w:marBottom w:val="0"/>
      <w:divBdr>
        <w:top w:val="none" w:sz="0" w:space="0" w:color="auto"/>
        <w:left w:val="none" w:sz="0" w:space="0" w:color="auto"/>
        <w:bottom w:val="none" w:sz="0" w:space="0" w:color="auto"/>
        <w:right w:val="none" w:sz="0" w:space="0" w:color="auto"/>
      </w:divBdr>
      <w:divsChild>
        <w:div w:id="2085833564">
          <w:marLeft w:val="0"/>
          <w:marRight w:val="0"/>
          <w:marTop w:val="0"/>
          <w:marBottom w:val="0"/>
          <w:divBdr>
            <w:top w:val="none" w:sz="0" w:space="0" w:color="auto"/>
            <w:left w:val="none" w:sz="0" w:space="0" w:color="auto"/>
            <w:bottom w:val="none" w:sz="0" w:space="0" w:color="auto"/>
            <w:right w:val="none" w:sz="0" w:space="0" w:color="auto"/>
          </w:divBdr>
          <w:divsChild>
            <w:div w:id="51735486">
              <w:marLeft w:val="0"/>
              <w:marRight w:val="0"/>
              <w:marTop w:val="0"/>
              <w:marBottom w:val="0"/>
              <w:divBdr>
                <w:top w:val="none" w:sz="0" w:space="0" w:color="auto"/>
                <w:left w:val="none" w:sz="0" w:space="0" w:color="auto"/>
                <w:bottom w:val="none" w:sz="0" w:space="0" w:color="auto"/>
                <w:right w:val="none" w:sz="0" w:space="0" w:color="auto"/>
              </w:divBdr>
              <w:divsChild>
                <w:div w:id="1824203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9838479">
      <w:bodyDiv w:val="1"/>
      <w:marLeft w:val="0"/>
      <w:marRight w:val="0"/>
      <w:marTop w:val="0"/>
      <w:marBottom w:val="0"/>
      <w:divBdr>
        <w:top w:val="none" w:sz="0" w:space="0" w:color="auto"/>
        <w:left w:val="none" w:sz="0" w:space="0" w:color="auto"/>
        <w:bottom w:val="none" w:sz="0" w:space="0" w:color="auto"/>
        <w:right w:val="none" w:sz="0" w:space="0" w:color="auto"/>
      </w:divBdr>
    </w:div>
    <w:div w:id="1271624079">
      <w:bodyDiv w:val="1"/>
      <w:marLeft w:val="0"/>
      <w:marRight w:val="0"/>
      <w:marTop w:val="0"/>
      <w:marBottom w:val="0"/>
      <w:divBdr>
        <w:top w:val="none" w:sz="0" w:space="0" w:color="auto"/>
        <w:left w:val="none" w:sz="0" w:space="0" w:color="auto"/>
        <w:bottom w:val="none" w:sz="0" w:space="0" w:color="auto"/>
        <w:right w:val="none" w:sz="0" w:space="0" w:color="auto"/>
      </w:divBdr>
    </w:div>
    <w:div w:id="1278679260">
      <w:bodyDiv w:val="1"/>
      <w:marLeft w:val="0"/>
      <w:marRight w:val="0"/>
      <w:marTop w:val="0"/>
      <w:marBottom w:val="0"/>
      <w:divBdr>
        <w:top w:val="none" w:sz="0" w:space="0" w:color="auto"/>
        <w:left w:val="none" w:sz="0" w:space="0" w:color="auto"/>
        <w:bottom w:val="none" w:sz="0" w:space="0" w:color="auto"/>
        <w:right w:val="none" w:sz="0" w:space="0" w:color="auto"/>
      </w:divBdr>
    </w:div>
    <w:div w:id="1647733730">
      <w:bodyDiv w:val="1"/>
      <w:marLeft w:val="0"/>
      <w:marRight w:val="0"/>
      <w:marTop w:val="0"/>
      <w:marBottom w:val="0"/>
      <w:divBdr>
        <w:top w:val="none" w:sz="0" w:space="0" w:color="auto"/>
        <w:left w:val="none" w:sz="0" w:space="0" w:color="auto"/>
        <w:bottom w:val="none" w:sz="0" w:space="0" w:color="auto"/>
        <w:right w:val="none" w:sz="0" w:space="0" w:color="auto"/>
      </w:divBdr>
    </w:div>
    <w:div w:id="1663242241">
      <w:bodyDiv w:val="1"/>
      <w:marLeft w:val="0"/>
      <w:marRight w:val="0"/>
      <w:marTop w:val="0"/>
      <w:marBottom w:val="0"/>
      <w:divBdr>
        <w:top w:val="none" w:sz="0" w:space="0" w:color="auto"/>
        <w:left w:val="none" w:sz="0" w:space="0" w:color="auto"/>
        <w:bottom w:val="none" w:sz="0" w:space="0" w:color="auto"/>
        <w:right w:val="none" w:sz="0" w:space="0" w:color="auto"/>
      </w:divBdr>
    </w:div>
    <w:div w:id="1695839845">
      <w:bodyDiv w:val="1"/>
      <w:marLeft w:val="0"/>
      <w:marRight w:val="0"/>
      <w:marTop w:val="0"/>
      <w:marBottom w:val="0"/>
      <w:divBdr>
        <w:top w:val="none" w:sz="0" w:space="0" w:color="auto"/>
        <w:left w:val="none" w:sz="0" w:space="0" w:color="auto"/>
        <w:bottom w:val="none" w:sz="0" w:space="0" w:color="auto"/>
        <w:right w:val="none" w:sz="0" w:space="0" w:color="auto"/>
      </w:divBdr>
    </w:div>
    <w:div w:id="1744526174">
      <w:bodyDiv w:val="1"/>
      <w:marLeft w:val="0"/>
      <w:marRight w:val="0"/>
      <w:marTop w:val="0"/>
      <w:marBottom w:val="0"/>
      <w:divBdr>
        <w:top w:val="none" w:sz="0" w:space="0" w:color="auto"/>
        <w:left w:val="none" w:sz="0" w:space="0" w:color="auto"/>
        <w:bottom w:val="none" w:sz="0" w:space="0" w:color="auto"/>
        <w:right w:val="none" w:sz="0" w:space="0" w:color="auto"/>
      </w:divBdr>
      <w:divsChild>
        <w:div w:id="1955750218">
          <w:marLeft w:val="0"/>
          <w:marRight w:val="0"/>
          <w:marTop w:val="0"/>
          <w:marBottom w:val="0"/>
          <w:divBdr>
            <w:top w:val="none" w:sz="0" w:space="0" w:color="auto"/>
            <w:left w:val="none" w:sz="0" w:space="0" w:color="auto"/>
            <w:bottom w:val="none" w:sz="0" w:space="0" w:color="auto"/>
            <w:right w:val="none" w:sz="0" w:space="0" w:color="auto"/>
          </w:divBdr>
          <w:divsChild>
            <w:div w:id="1846625137">
              <w:marLeft w:val="0"/>
              <w:marRight w:val="0"/>
              <w:marTop w:val="0"/>
              <w:marBottom w:val="0"/>
              <w:divBdr>
                <w:top w:val="none" w:sz="0" w:space="0" w:color="auto"/>
                <w:left w:val="none" w:sz="0" w:space="0" w:color="auto"/>
                <w:bottom w:val="none" w:sz="0" w:space="0" w:color="auto"/>
                <w:right w:val="none" w:sz="0" w:space="0" w:color="auto"/>
              </w:divBdr>
              <w:divsChild>
                <w:div w:id="1493369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4069379">
      <w:bodyDiv w:val="1"/>
      <w:marLeft w:val="0"/>
      <w:marRight w:val="0"/>
      <w:marTop w:val="0"/>
      <w:marBottom w:val="0"/>
      <w:divBdr>
        <w:top w:val="none" w:sz="0" w:space="0" w:color="auto"/>
        <w:left w:val="none" w:sz="0" w:space="0" w:color="auto"/>
        <w:bottom w:val="none" w:sz="0" w:space="0" w:color="auto"/>
        <w:right w:val="none" w:sz="0" w:space="0" w:color="auto"/>
      </w:divBdr>
    </w:div>
    <w:div w:id="2043163802">
      <w:bodyDiv w:val="1"/>
      <w:marLeft w:val="0"/>
      <w:marRight w:val="0"/>
      <w:marTop w:val="0"/>
      <w:marBottom w:val="0"/>
      <w:divBdr>
        <w:top w:val="none" w:sz="0" w:space="0" w:color="auto"/>
        <w:left w:val="none" w:sz="0" w:space="0" w:color="auto"/>
        <w:bottom w:val="none" w:sz="0" w:space="0" w:color="auto"/>
        <w:right w:val="none" w:sz="0" w:space="0" w:color="auto"/>
      </w:divBdr>
      <w:divsChild>
        <w:div w:id="203949917">
          <w:marLeft w:val="0"/>
          <w:marRight w:val="0"/>
          <w:marTop w:val="0"/>
          <w:marBottom w:val="0"/>
          <w:divBdr>
            <w:top w:val="none" w:sz="0" w:space="0" w:color="auto"/>
            <w:left w:val="none" w:sz="0" w:space="0" w:color="auto"/>
            <w:bottom w:val="none" w:sz="0" w:space="0" w:color="auto"/>
            <w:right w:val="none" w:sz="0" w:space="0" w:color="auto"/>
          </w:divBdr>
          <w:divsChild>
            <w:div w:id="85999464">
              <w:marLeft w:val="0"/>
              <w:marRight w:val="0"/>
              <w:marTop w:val="0"/>
              <w:marBottom w:val="0"/>
              <w:divBdr>
                <w:top w:val="none" w:sz="0" w:space="0" w:color="auto"/>
                <w:left w:val="none" w:sz="0" w:space="0" w:color="auto"/>
                <w:bottom w:val="none" w:sz="0" w:space="0" w:color="auto"/>
                <w:right w:val="none" w:sz="0" w:space="0" w:color="auto"/>
              </w:divBdr>
              <w:divsChild>
                <w:div w:id="1237473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5854438">
      <w:bodyDiv w:val="1"/>
      <w:marLeft w:val="0"/>
      <w:marRight w:val="0"/>
      <w:marTop w:val="0"/>
      <w:marBottom w:val="0"/>
      <w:divBdr>
        <w:top w:val="none" w:sz="0" w:space="0" w:color="auto"/>
        <w:left w:val="none" w:sz="0" w:space="0" w:color="auto"/>
        <w:bottom w:val="none" w:sz="0" w:space="0" w:color="auto"/>
        <w:right w:val="none" w:sz="0" w:space="0" w:color="auto"/>
      </w:divBdr>
      <w:divsChild>
        <w:div w:id="1700930483">
          <w:marLeft w:val="0"/>
          <w:marRight w:val="0"/>
          <w:marTop w:val="0"/>
          <w:marBottom w:val="0"/>
          <w:divBdr>
            <w:top w:val="none" w:sz="0" w:space="0" w:color="auto"/>
            <w:left w:val="none" w:sz="0" w:space="0" w:color="auto"/>
            <w:bottom w:val="none" w:sz="0" w:space="0" w:color="auto"/>
            <w:right w:val="none" w:sz="0" w:space="0" w:color="auto"/>
          </w:divBdr>
          <w:divsChild>
            <w:div w:id="173303915">
              <w:marLeft w:val="0"/>
              <w:marRight w:val="0"/>
              <w:marTop w:val="0"/>
              <w:marBottom w:val="0"/>
              <w:divBdr>
                <w:top w:val="none" w:sz="0" w:space="0" w:color="auto"/>
                <w:left w:val="none" w:sz="0" w:space="0" w:color="auto"/>
                <w:bottom w:val="none" w:sz="0" w:space="0" w:color="auto"/>
                <w:right w:val="none" w:sz="0" w:space="0" w:color="auto"/>
              </w:divBdr>
              <w:divsChild>
                <w:div w:id="1455250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1215739">
          <w:marLeft w:val="0"/>
          <w:marRight w:val="0"/>
          <w:marTop w:val="0"/>
          <w:marBottom w:val="0"/>
          <w:divBdr>
            <w:top w:val="none" w:sz="0" w:space="0" w:color="auto"/>
            <w:left w:val="none" w:sz="0" w:space="0" w:color="auto"/>
            <w:bottom w:val="none" w:sz="0" w:space="0" w:color="auto"/>
            <w:right w:val="none" w:sz="0" w:space="0" w:color="auto"/>
          </w:divBdr>
          <w:divsChild>
            <w:div w:id="70665207">
              <w:marLeft w:val="0"/>
              <w:marRight w:val="0"/>
              <w:marTop w:val="0"/>
              <w:marBottom w:val="0"/>
              <w:divBdr>
                <w:top w:val="none" w:sz="0" w:space="0" w:color="auto"/>
                <w:left w:val="none" w:sz="0" w:space="0" w:color="auto"/>
                <w:bottom w:val="none" w:sz="0" w:space="0" w:color="auto"/>
                <w:right w:val="none" w:sz="0" w:space="0" w:color="auto"/>
              </w:divBdr>
              <w:divsChild>
                <w:div w:id="784421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9568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2361</Words>
  <Characters>13458</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Wright, Beth Kimberly</dc:creator>
  <cp:keywords/>
  <dc:description/>
  <cp:lastModifiedBy>Leasure, Henry Douglass</cp:lastModifiedBy>
  <cp:revision>3</cp:revision>
  <dcterms:created xsi:type="dcterms:W3CDTF">2022-09-30T13:24:00Z</dcterms:created>
  <dcterms:modified xsi:type="dcterms:W3CDTF">2023-03-22T18:36:00Z</dcterms:modified>
</cp:coreProperties>
</file>